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7C8FB" w14:textId="77777777" w:rsidR="00973F09" w:rsidRPr="009E7F80" w:rsidRDefault="00973F09">
      <w:pPr>
        <w:rPr>
          <w:rFonts w:cstheme="minorHAnsi"/>
          <w:sz w:val="22"/>
          <w:szCs w:val="22"/>
        </w:rPr>
      </w:pPr>
    </w:p>
    <w:tbl>
      <w:tblPr>
        <w:tblStyle w:val="TableGrid"/>
        <w:tblW w:w="10915" w:type="dxa"/>
        <w:tblInd w:w="-5" w:type="dxa"/>
        <w:tblLook w:val="04A0" w:firstRow="1" w:lastRow="0" w:firstColumn="1" w:lastColumn="0" w:noHBand="0" w:noVBand="1"/>
      </w:tblPr>
      <w:tblGrid>
        <w:gridCol w:w="10915"/>
      </w:tblGrid>
      <w:tr w:rsidR="006B72A6" w:rsidRPr="009E7F80" w14:paraId="05CD605F" w14:textId="77777777" w:rsidTr="00F25194">
        <w:trPr>
          <w:trHeight w:val="283"/>
        </w:trPr>
        <w:tc>
          <w:tcPr>
            <w:tcW w:w="10915" w:type="dxa"/>
            <w:shd w:val="clear" w:color="auto" w:fill="2F5496" w:themeFill="accent1" w:themeFillShade="BF"/>
            <w:vAlign w:val="center"/>
          </w:tcPr>
          <w:p w14:paraId="617CA4DB" w14:textId="54417EC8" w:rsidR="006B72A6" w:rsidRPr="009E7F80" w:rsidRDefault="006B72A6" w:rsidP="00097181">
            <w:pPr>
              <w:rPr>
                <w:rFonts w:cstheme="minorHAnsi"/>
                <w:sz w:val="22"/>
                <w:szCs w:val="22"/>
              </w:rPr>
            </w:pPr>
            <w:r w:rsidRPr="009E7F80">
              <w:rPr>
                <w:rFonts w:cstheme="minorHAnsi"/>
                <w:b/>
                <w:bCs/>
                <w:color w:val="FFFFFF" w:themeColor="background1"/>
                <w:sz w:val="22"/>
                <w:szCs w:val="22"/>
              </w:rPr>
              <w:t xml:space="preserve">Purpose </w:t>
            </w:r>
          </w:p>
        </w:tc>
      </w:tr>
      <w:tr w:rsidR="006B72A6" w:rsidRPr="009E7F80" w14:paraId="3FE9A1DA" w14:textId="77777777" w:rsidTr="00E72061">
        <w:trPr>
          <w:trHeight w:val="1973"/>
        </w:trPr>
        <w:tc>
          <w:tcPr>
            <w:tcW w:w="10915" w:type="dxa"/>
            <w:vAlign w:val="center"/>
          </w:tcPr>
          <w:p w14:paraId="436D23E8" w14:textId="77777777" w:rsidR="002C42F8" w:rsidRDefault="006B72A6" w:rsidP="00097181">
            <w:pPr>
              <w:pStyle w:val="NoSpacing"/>
              <w:rPr>
                <w:rFonts w:cstheme="minorHAnsi"/>
                <w:sz w:val="22"/>
                <w:szCs w:val="22"/>
              </w:rPr>
            </w:pPr>
            <w:r w:rsidRPr="009E7F80">
              <w:rPr>
                <w:rFonts w:cstheme="minorHAnsi"/>
                <w:sz w:val="22"/>
                <w:szCs w:val="22"/>
              </w:rPr>
              <w:t xml:space="preserve">Thank you for your interest in becoming a Director of Skillset Limited. This form helps the Board assess Director candidates. Capabilities are assessed to understand the collective strength of the Board, and </w:t>
            </w:r>
            <w:r w:rsidRPr="00327F76">
              <w:rPr>
                <w:rFonts w:cstheme="minorHAnsi"/>
                <w:sz w:val="22"/>
                <w:szCs w:val="22"/>
                <w:u w:val="single"/>
              </w:rPr>
              <w:t xml:space="preserve">individuals are not expected to have </w:t>
            </w:r>
            <w:r w:rsidR="00327F76">
              <w:rPr>
                <w:rFonts w:cstheme="minorHAnsi"/>
                <w:sz w:val="22"/>
                <w:szCs w:val="22"/>
                <w:u w:val="single"/>
              </w:rPr>
              <w:t>expertise</w:t>
            </w:r>
            <w:r w:rsidRPr="00327F76">
              <w:rPr>
                <w:rFonts w:cstheme="minorHAnsi"/>
                <w:sz w:val="22"/>
                <w:szCs w:val="22"/>
                <w:u w:val="single"/>
              </w:rPr>
              <w:t xml:space="preserve"> </w:t>
            </w:r>
            <w:r w:rsidR="002C42F8">
              <w:rPr>
                <w:rFonts w:cstheme="minorHAnsi"/>
                <w:sz w:val="22"/>
                <w:szCs w:val="22"/>
                <w:u w:val="single"/>
              </w:rPr>
              <w:t>and/</w:t>
            </w:r>
            <w:r w:rsidRPr="00327F76">
              <w:rPr>
                <w:rFonts w:cstheme="minorHAnsi"/>
                <w:sz w:val="22"/>
                <w:szCs w:val="22"/>
                <w:u w:val="single"/>
              </w:rPr>
              <w:t>or experience in every area</w:t>
            </w:r>
            <w:r w:rsidRPr="009E7F80">
              <w:rPr>
                <w:rFonts w:cstheme="minorHAnsi"/>
                <w:sz w:val="22"/>
                <w:szCs w:val="22"/>
              </w:rPr>
              <w:t xml:space="preserve">. </w:t>
            </w:r>
          </w:p>
          <w:p w14:paraId="0055C32D" w14:textId="77777777" w:rsidR="00E72061" w:rsidRDefault="00E72061" w:rsidP="00097181">
            <w:pPr>
              <w:pStyle w:val="NoSpacing"/>
              <w:rPr>
                <w:rFonts w:cstheme="minorHAnsi"/>
                <w:sz w:val="22"/>
                <w:szCs w:val="22"/>
              </w:rPr>
            </w:pPr>
          </w:p>
          <w:p w14:paraId="32F6C4D3" w14:textId="14029DD1" w:rsidR="006B72A6" w:rsidRPr="009E7F80" w:rsidRDefault="006B72A6" w:rsidP="00097181">
            <w:pPr>
              <w:pStyle w:val="NoSpacing"/>
              <w:rPr>
                <w:rFonts w:cstheme="minorHAnsi"/>
                <w:kern w:val="2"/>
                <w:sz w:val="22"/>
                <w:szCs w:val="22"/>
                <w:lang w:eastAsia="en-AU"/>
                <w14:ligatures w14:val="standardContextual"/>
              </w:rPr>
            </w:pPr>
            <w:r w:rsidRPr="009E7F80">
              <w:rPr>
                <w:rFonts w:cstheme="minorHAnsi"/>
                <w:sz w:val="22"/>
                <w:szCs w:val="22"/>
              </w:rPr>
              <w:t>Areas where the Board lacks proficient or expert capability will inform future training, development and Board succession planning.</w:t>
            </w:r>
          </w:p>
        </w:tc>
      </w:tr>
    </w:tbl>
    <w:p w14:paraId="00F301D0" w14:textId="77777777" w:rsidR="006B72A6" w:rsidRPr="009E7F80" w:rsidRDefault="006B72A6" w:rsidP="006B72A6">
      <w:pPr>
        <w:pStyle w:val="NoSpacing"/>
        <w:rPr>
          <w:rFonts w:cstheme="minorHAnsi"/>
          <w:sz w:val="22"/>
          <w:szCs w:val="22"/>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082"/>
        <w:gridCol w:w="2155"/>
        <w:gridCol w:w="2835"/>
      </w:tblGrid>
      <w:tr w:rsidR="006B72A6" w:rsidRPr="009E7F80" w14:paraId="64058D44" w14:textId="77777777" w:rsidTr="00F25194">
        <w:trPr>
          <w:trHeight w:val="283"/>
        </w:trPr>
        <w:tc>
          <w:tcPr>
            <w:tcW w:w="10915" w:type="dxa"/>
            <w:gridSpan w:val="4"/>
            <w:shd w:val="clear" w:color="auto" w:fill="2F5496" w:themeFill="accent1" w:themeFillShade="BF"/>
            <w:vAlign w:val="center"/>
          </w:tcPr>
          <w:p w14:paraId="05994555" w14:textId="03D5DA91" w:rsidR="006B72A6" w:rsidRPr="009E7F80" w:rsidRDefault="0017702E" w:rsidP="00097181">
            <w:pPr>
              <w:rPr>
                <w:rFonts w:cstheme="minorHAnsi"/>
                <w:b/>
                <w:bCs/>
                <w:sz w:val="22"/>
                <w:szCs w:val="22"/>
              </w:rPr>
            </w:pPr>
            <w:r w:rsidRPr="009E7F80">
              <w:rPr>
                <w:rFonts w:cstheme="minorHAnsi"/>
                <w:b/>
                <w:bCs/>
                <w:color w:val="FFFFFF" w:themeColor="background1"/>
                <w:sz w:val="22"/>
                <w:szCs w:val="22"/>
              </w:rPr>
              <w:t>D</w:t>
            </w:r>
            <w:r w:rsidR="006B72A6" w:rsidRPr="009E7F80">
              <w:rPr>
                <w:rFonts w:cstheme="minorHAnsi"/>
                <w:b/>
                <w:bCs/>
                <w:color w:val="FFFFFF" w:themeColor="background1"/>
                <w:sz w:val="22"/>
                <w:szCs w:val="22"/>
              </w:rPr>
              <w:t>etails</w:t>
            </w:r>
          </w:p>
        </w:tc>
      </w:tr>
      <w:tr w:rsidR="006B72A6" w:rsidRPr="009E7F80" w14:paraId="51E0071E" w14:textId="77777777" w:rsidTr="00F25194">
        <w:trPr>
          <w:trHeight w:val="340"/>
        </w:trPr>
        <w:tc>
          <w:tcPr>
            <w:tcW w:w="1843" w:type="dxa"/>
            <w:shd w:val="clear" w:color="auto" w:fill="D9E2F3" w:themeFill="accent1" w:themeFillTint="33"/>
            <w:vAlign w:val="center"/>
          </w:tcPr>
          <w:p w14:paraId="440968AA" w14:textId="77777777" w:rsidR="006B72A6" w:rsidRPr="009E7F80" w:rsidRDefault="006B72A6" w:rsidP="00097181">
            <w:pPr>
              <w:spacing w:before="60" w:after="60"/>
              <w:rPr>
                <w:rFonts w:cstheme="minorHAnsi"/>
                <w:b/>
                <w:bCs/>
                <w:sz w:val="22"/>
                <w:szCs w:val="22"/>
              </w:rPr>
            </w:pPr>
            <w:r w:rsidRPr="009E7F80">
              <w:rPr>
                <w:rFonts w:cstheme="minorHAnsi"/>
                <w:b/>
                <w:bCs/>
                <w:sz w:val="22"/>
                <w:szCs w:val="22"/>
              </w:rPr>
              <w:t>Full Name</w:t>
            </w:r>
          </w:p>
        </w:tc>
        <w:tc>
          <w:tcPr>
            <w:tcW w:w="4082" w:type="dxa"/>
            <w:vAlign w:val="center"/>
          </w:tcPr>
          <w:p w14:paraId="38011F1F" w14:textId="77777777" w:rsidR="006B72A6" w:rsidRPr="009E7F80" w:rsidRDefault="006B72A6" w:rsidP="00097181">
            <w:pPr>
              <w:rPr>
                <w:rFonts w:cstheme="minorHAnsi"/>
                <w:sz w:val="22"/>
                <w:szCs w:val="22"/>
              </w:rPr>
            </w:pPr>
          </w:p>
        </w:tc>
        <w:tc>
          <w:tcPr>
            <w:tcW w:w="2155" w:type="dxa"/>
            <w:shd w:val="clear" w:color="auto" w:fill="D9E2F3" w:themeFill="accent1" w:themeFillTint="33"/>
            <w:vAlign w:val="center"/>
          </w:tcPr>
          <w:p w14:paraId="1E13A82E" w14:textId="77777777" w:rsidR="006B72A6" w:rsidRPr="009E7F80" w:rsidRDefault="006B72A6" w:rsidP="00097181">
            <w:pPr>
              <w:rPr>
                <w:rFonts w:cstheme="minorHAnsi"/>
                <w:b/>
                <w:bCs/>
                <w:sz w:val="22"/>
                <w:szCs w:val="22"/>
              </w:rPr>
            </w:pPr>
            <w:r w:rsidRPr="009E7F80">
              <w:rPr>
                <w:rFonts w:cstheme="minorHAnsi"/>
                <w:b/>
                <w:bCs/>
                <w:sz w:val="22"/>
                <w:szCs w:val="22"/>
              </w:rPr>
              <w:t>Former Name (if any)</w:t>
            </w:r>
          </w:p>
        </w:tc>
        <w:tc>
          <w:tcPr>
            <w:tcW w:w="2835" w:type="dxa"/>
            <w:vAlign w:val="center"/>
          </w:tcPr>
          <w:p w14:paraId="73279DDC" w14:textId="77777777" w:rsidR="006B72A6" w:rsidRPr="009E7F80" w:rsidRDefault="006B72A6" w:rsidP="00097181">
            <w:pPr>
              <w:rPr>
                <w:rFonts w:cstheme="minorHAnsi"/>
                <w:sz w:val="22"/>
                <w:szCs w:val="22"/>
              </w:rPr>
            </w:pPr>
          </w:p>
        </w:tc>
      </w:tr>
      <w:tr w:rsidR="006B72A6" w:rsidRPr="009E7F80" w14:paraId="34E91F63" w14:textId="77777777" w:rsidTr="00F25194">
        <w:trPr>
          <w:trHeight w:val="340"/>
        </w:trPr>
        <w:tc>
          <w:tcPr>
            <w:tcW w:w="1843" w:type="dxa"/>
            <w:shd w:val="clear" w:color="auto" w:fill="D9E2F3" w:themeFill="accent1" w:themeFillTint="33"/>
            <w:vAlign w:val="center"/>
          </w:tcPr>
          <w:p w14:paraId="1A7DF007" w14:textId="77777777" w:rsidR="006B72A6" w:rsidRPr="009E7F80" w:rsidRDefault="006B72A6" w:rsidP="00097181">
            <w:pPr>
              <w:spacing w:before="60" w:after="60"/>
              <w:rPr>
                <w:rFonts w:cstheme="minorHAnsi"/>
                <w:b/>
                <w:bCs/>
                <w:sz w:val="22"/>
                <w:szCs w:val="22"/>
              </w:rPr>
            </w:pPr>
            <w:r w:rsidRPr="009E7F80">
              <w:rPr>
                <w:rFonts w:cstheme="minorHAnsi"/>
                <w:b/>
                <w:bCs/>
                <w:sz w:val="22"/>
                <w:szCs w:val="22"/>
              </w:rPr>
              <w:t>Email address</w:t>
            </w:r>
          </w:p>
        </w:tc>
        <w:tc>
          <w:tcPr>
            <w:tcW w:w="4082" w:type="dxa"/>
            <w:vAlign w:val="center"/>
          </w:tcPr>
          <w:p w14:paraId="6C6E061F" w14:textId="77777777" w:rsidR="006B72A6" w:rsidRPr="009E7F80" w:rsidRDefault="006B72A6" w:rsidP="00097181">
            <w:pPr>
              <w:rPr>
                <w:rFonts w:cstheme="minorHAnsi"/>
                <w:sz w:val="22"/>
                <w:szCs w:val="22"/>
              </w:rPr>
            </w:pPr>
          </w:p>
        </w:tc>
        <w:tc>
          <w:tcPr>
            <w:tcW w:w="2155" w:type="dxa"/>
            <w:shd w:val="clear" w:color="auto" w:fill="D9E2F3" w:themeFill="accent1" w:themeFillTint="33"/>
            <w:vAlign w:val="center"/>
          </w:tcPr>
          <w:p w14:paraId="53EDBB56" w14:textId="77777777" w:rsidR="006B72A6" w:rsidRPr="009E7F80" w:rsidRDefault="006B72A6" w:rsidP="00097181">
            <w:pPr>
              <w:rPr>
                <w:rFonts w:cstheme="minorHAnsi"/>
                <w:b/>
                <w:bCs/>
                <w:sz w:val="22"/>
                <w:szCs w:val="22"/>
              </w:rPr>
            </w:pPr>
            <w:r w:rsidRPr="009E7F80">
              <w:rPr>
                <w:rFonts w:cstheme="minorHAnsi"/>
                <w:b/>
                <w:bCs/>
                <w:sz w:val="22"/>
                <w:szCs w:val="22"/>
              </w:rPr>
              <w:t>Phone number</w:t>
            </w:r>
          </w:p>
        </w:tc>
        <w:tc>
          <w:tcPr>
            <w:tcW w:w="2835" w:type="dxa"/>
            <w:vAlign w:val="center"/>
          </w:tcPr>
          <w:p w14:paraId="6238B79E" w14:textId="77777777" w:rsidR="006B72A6" w:rsidRPr="009E7F80" w:rsidRDefault="006B72A6" w:rsidP="00097181">
            <w:pPr>
              <w:rPr>
                <w:rFonts w:cstheme="minorHAnsi"/>
                <w:sz w:val="22"/>
                <w:szCs w:val="22"/>
              </w:rPr>
            </w:pPr>
          </w:p>
        </w:tc>
      </w:tr>
    </w:tbl>
    <w:p w14:paraId="6E65DD86" w14:textId="77777777" w:rsidR="006B72A6" w:rsidRPr="009E7F80" w:rsidRDefault="006B72A6" w:rsidP="006B72A6">
      <w:pPr>
        <w:pStyle w:val="NoSpacing"/>
        <w:rPr>
          <w:rFonts w:cstheme="minorHAnsi"/>
          <w:sz w:val="22"/>
          <w:szCs w:val="22"/>
        </w:rPr>
      </w:pPr>
    </w:p>
    <w:tbl>
      <w:tblPr>
        <w:tblStyle w:val="TableGrid"/>
        <w:tblW w:w="10915" w:type="dxa"/>
        <w:tblInd w:w="-5" w:type="dxa"/>
        <w:tblLook w:val="04A0" w:firstRow="1" w:lastRow="0" w:firstColumn="1" w:lastColumn="0" w:noHBand="0" w:noVBand="1"/>
      </w:tblPr>
      <w:tblGrid>
        <w:gridCol w:w="10915"/>
      </w:tblGrid>
      <w:tr w:rsidR="006B72A6" w:rsidRPr="009E7F80" w14:paraId="1FB6CDD2" w14:textId="77777777" w:rsidTr="00F25194">
        <w:trPr>
          <w:trHeight w:val="283"/>
        </w:trPr>
        <w:tc>
          <w:tcPr>
            <w:tcW w:w="10915" w:type="dxa"/>
            <w:shd w:val="clear" w:color="auto" w:fill="2F5496" w:themeFill="accent1" w:themeFillShade="BF"/>
            <w:vAlign w:val="center"/>
          </w:tcPr>
          <w:p w14:paraId="54F03F3C" w14:textId="77777777" w:rsidR="006B72A6" w:rsidRPr="009E7F80" w:rsidRDefault="006B72A6" w:rsidP="00097181">
            <w:pPr>
              <w:rPr>
                <w:rFonts w:cstheme="minorHAnsi"/>
                <w:sz w:val="22"/>
                <w:szCs w:val="22"/>
              </w:rPr>
            </w:pPr>
            <w:r w:rsidRPr="009E7F80">
              <w:rPr>
                <w:rFonts w:cstheme="minorHAnsi"/>
                <w:b/>
                <w:bCs/>
                <w:color w:val="FFFFFF" w:themeColor="background1"/>
                <w:sz w:val="22"/>
                <w:szCs w:val="22"/>
              </w:rPr>
              <w:t>Instructions</w:t>
            </w:r>
          </w:p>
        </w:tc>
      </w:tr>
      <w:tr w:rsidR="006B72A6" w:rsidRPr="009E7F80" w14:paraId="19F64D55" w14:textId="77777777" w:rsidTr="00F25194">
        <w:trPr>
          <w:trHeight w:val="6732"/>
        </w:trPr>
        <w:tc>
          <w:tcPr>
            <w:tcW w:w="10915" w:type="dxa"/>
            <w:vAlign w:val="center"/>
          </w:tcPr>
          <w:p w14:paraId="4302AFC8" w14:textId="77777777" w:rsidR="006B72A6" w:rsidRPr="009E7F80" w:rsidRDefault="006B72A6" w:rsidP="00097181">
            <w:pPr>
              <w:rPr>
                <w:rFonts w:cstheme="minorHAnsi"/>
                <w:b/>
                <w:bCs/>
                <w:sz w:val="22"/>
                <w:szCs w:val="22"/>
              </w:rPr>
            </w:pPr>
            <w:r w:rsidRPr="009E7F80">
              <w:rPr>
                <w:rFonts w:cstheme="minorHAnsi"/>
                <w:sz w:val="22"/>
                <w:szCs w:val="22"/>
              </w:rPr>
              <w:t>Please work through each section of this form, assessing yourself honestly, based on demonstrated experience and contribution, rather than potential or interest.  Within the ‘self-rating’ section, assign yourself a score, using the below criteria:</w:t>
            </w:r>
            <w:r w:rsidRPr="009E7F80">
              <w:rPr>
                <w:rFonts w:cstheme="minorHAnsi"/>
                <w:b/>
                <w:bCs/>
                <w:sz w:val="22"/>
                <w:szCs w:val="22"/>
              </w:rPr>
              <w:t xml:space="preserve"> </w:t>
            </w:r>
          </w:p>
          <w:p w14:paraId="591E51DD" w14:textId="77777777" w:rsidR="006B72A6" w:rsidRPr="009E7F80" w:rsidRDefault="006B72A6" w:rsidP="00097181">
            <w:pPr>
              <w:pStyle w:val="NoSpacing"/>
              <w:rPr>
                <w:rFonts w:cstheme="minorHAnsi"/>
                <w:sz w:val="22"/>
                <w:szCs w:val="22"/>
              </w:rPr>
            </w:pPr>
          </w:p>
          <w:tbl>
            <w:tblPr>
              <w:tblStyle w:val="TableGrid"/>
              <w:tblW w:w="0" w:type="auto"/>
              <w:tblInd w:w="17" w:type="dxa"/>
              <w:tblLook w:val="04A0" w:firstRow="1" w:lastRow="0" w:firstColumn="1" w:lastColumn="0" w:noHBand="0" w:noVBand="1"/>
            </w:tblPr>
            <w:tblGrid>
              <w:gridCol w:w="850"/>
              <w:gridCol w:w="1276"/>
              <w:gridCol w:w="8230"/>
            </w:tblGrid>
            <w:tr w:rsidR="006B72A6" w:rsidRPr="009E7F80" w14:paraId="2BC1B994" w14:textId="77777777" w:rsidTr="00F25194">
              <w:tc>
                <w:tcPr>
                  <w:tcW w:w="850" w:type="dxa"/>
                  <w:shd w:val="clear" w:color="auto" w:fill="D9E2F3" w:themeFill="accent1" w:themeFillTint="33"/>
                </w:tcPr>
                <w:p w14:paraId="7B376CB0" w14:textId="77777777" w:rsidR="006B72A6" w:rsidRPr="009E7F80" w:rsidRDefault="006B72A6" w:rsidP="00097181">
                  <w:pPr>
                    <w:pStyle w:val="Default"/>
                    <w:rPr>
                      <w:rFonts w:asciiTheme="minorHAnsi" w:hAnsiTheme="minorHAnsi" w:cstheme="minorHAnsi"/>
                      <w:b/>
                      <w:bCs/>
                      <w:sz w:val="22"/>
                      <w:szCs w:val="22"/>
                    </w:rPr>
                  </w:pPr>
                  <w:r w:rsidRPr="009E7F80">
                    <w:rPr>
                      <w:rFonts w:asciiTheme="minorHAnsi" w:hAnsiTheme="minorHAnsi" w:cstheme="minorHAnsi"/>
                      <w:b/>
                      <w:bCs/>
                      <w:sz w:val="22"/>
                      <w:szCs w:val="22"/>
                    </w:rPr>
                    <w:t>Rating</w:t>
                  </w:r>
                </w:p>
              </w:tc>
              <w:tc>
                <w:tcPr>
                  <w:tcW w:w="1276" w:type="dxa"/>
                  <w:shd w:val="clear" w:color="auto" w:fill="D9E2F3" w:themeFill="accent1" w:themeFillTint="33"/>
                </w:tcPr>
                <w:p w14:paraId="1851A13D" w14:textId="77777777" w:rsidR="006B72A6" w:rsidRPr="009E7F80" w:rsidRDefault="006B72A6" w:rsidP="00097181">
                  <w:pPr>
                    <w:pStyle w:val="Default"/>
                    <w:rPr>
                      <w:rFonts w:asciiTheme="minorHAnsi" w:hAnsiTheme="minorHAnsi" w:cstheme="minorHAnsi"/>
                      <w:b/>
                      <w:bCs/>
                      <w:sz w:val="22"/>
                      <w:szCs w:val="22"/>
                    </w:rPr>
                  </w:pPr>
                  <w:r w:rsidRPr="009E7F80">
                    <w:rPr>
                      <w:rFonts w:asciiTheme="minorHAnsi" w:hAnsiTheme="minorHAnsi" w:cstheme="minorHAnsi"/>
                      <w:b/>
                      <w:bCs/>
                      <w:sz w:val="22"/>
                      <w:szCs w:val="22"/>
                    </w:rPr>
                    <w:t>Level</w:t>
                  </w:r>
                </w:p>
              </w:tc>
              <w:tc>
                <w:tcPr>
                  <w:tcW w:w="8230" w:type="dxa"/>
                  <w:shd w:val="clear" w:color="auto" w:fill="D9E2F3" w:themeFill="accent1" w:themeFillTint="33"/>
                </w:tcPr>
                <w:p w14:paraId="0EA35A09" w14:textId="77777777" w:rsidR="006B72A6" w:rsidRPr="009E7F80" w:rsidRDefault="006B72A6" w:rsidP="00097181">
                  <w:pPr>
                    <w:pStyle w:val="Default"/>
                    <w:rPr>
                      <w:rFonts w:asciiTheme="minorHAnsi" w:hAnsiTheme="minorHAnsi" w:cstheme="minorHAnsi"/>
                      <w:b/>
                      <w:bCs/>
                      <w:sz w:val="22"/>
                      <w:szCs w:val="22"/>
                    </w:rPr>
                  </w:pPr>
                  <w:r w:rsidRPr="009E7F80">
                    <w:rPr>
                      <w:rFonts w:asciiTheme="minorHAnsi" w:hAnsiTheme="minorHAnsi" w:cstheme="minorHAnsi"/>
                      <w:b/>
                      <w:bCs/>
                      <w:sz w:val="22"/>
                      <w:szCs w:val="22"/>
                    </w:rPr>
                    <w:t>Guidance</w:t>
                  </w:r>
                </w:p>
              </w:tc>
            </w:tr>
            <w:tr w:rsidR="006B72A6" w:rsidRPr="009E7F80" w14:paraId="2345D52C" w14:textId="77777777" w:rsidTr="00F25194">
              <w:tc>
                <w:tcPr>
                  <w:tcW w:w="850" w:type="dxa"/>
                  <w:shd w:val="clear" w:color="auto" w:fill="D9E2F3" w:themeFill="accent1" w:themeFillTint="33"/>
                </w:tcPr>
                <w:p w14:paraId="41F91FFB" w14:textId="77777777" w:rsidR="006B72A6" w:rsidRPr="009E7F80" w:rsidRDefault="006B72A6" w:rsidP="00097181">
                  <w:pPr>
                    <w:pStyle w:val="Default"/>
                    <w:rPr>
                      <w:rFonts w:asciiTheme="minorHAnsi" w:hAnsiTheme="minorHAnsi" w:cstheme="minorHAnsi"/>
                      <w:b/>
                      <w:bCs/>
                      <w:sz w:val="22"/>
                      <w:szCs w:val="22"/>
                    </w:rPr>
                  </w:pPr>
                  <w:r w:rsidRPr="009E7F80">
                    <w:rPr>
                      <w:rFonts w:asciiTheme="minorHAnsi" w:hAnsiTheme="minorHAnsi" w:cstheme="minorHAnsi"/>
                      <w:b/>
                      <w:bCs/>
                      <w:sz w:val="22"/>
                      <w:szCs w:val="22"/>
                    </w:rPr>
                    <w:t>0</w:t>
                  </w:r>
                </w:p>
              </w:tc>
              <w:tc>
                <w:tcPr>
                  <w:tcW w:w="1276" w:type="dxa"/>
                  <w:shd w:val="clear" w:color="auto" w:fill="D9E2F3" w:themeFill="accent1" w:themeFillTint="33"/>
                </w:tcPr>
                <w:p w14:paraId="0D4CC963" w14:textId="77777777" w:rsidR="006B72A6" w:rsidRPr="009E7F80" w:rsidRDefault="006B72A6" w:rsidP="00097181">
                  <w:pPr>
                    <w:pStyle w:val="Default"/>
                    <w:rPr>
                      <w:rFonts w:asciiTheme="minorHAnsi" w:hAnsiTheme="minorHAnsi" w:cstheme="minorHAnsi"/>
                      <w:b/>
                      <w:bCs/>
                      <w:sz w:val="22"/>
                      <w:szCs w:val="22"/>
                    </w:rPr>
                  </w:pPr>
                  <w:r w:rsidRPr="009E7F80">
                    <w:rPr>
                      <w:rFonts w:asciiTheme="minorHAnsi" w:hAnsiTheme="minorHAnsi" w:cstheme="minorHAnsi"/>
                      <w:b/>
                      <w:bCs/>
                      <w:sz w:val="22"/>
                      <w:szCs w:val="22"/>
                    </w:rPr>
                    <w:t>Nil</w:t>
                  </w:r>
                </w:p>
              </w:tc>
              <w:tc>
                <w:tcPr>
                  <w:tcW w:w="8230" w:type="dxa"/>
                </w:tcPr>
                <w:p w14:paraId="55D68F57" w14:textId="77777777" w:rsidR="006B72A6" w:rsidRPr="009E7F80" w:rsidRDefault="006B72A6" w:rsidP="00097181">
                  <w:pPr>
                    <w:pStyle w:val="Default"/>
                    <w:rPr>
                      <w:rFonts w:asciiTheme="minorHAnsi" w:hAnsiTheme="minorHAnsi" w:cstheme="minorHAnsi"/>
                      <w:sz w:val="22"/>
                      <w:szCs w:val="22"/>
                    </w:rPr>
                  </w:pPr>
                  <w:r w:rsidRPr="009E7F80">
                    <w:rPr>
                      <w:rFonts w:asciiTheme="minorHAnsi" w:hAnsiTheme="minorHAnsi" w:cstheme="minorHAnsi"/>
                      <w:sz w:val="22"/>
                      <w:szCs w:val="22"/>
                    </w:rPr>
                    <w:t>Minimal or no experience or working knowledge in this area.</w:t>
                  </w:r>
                </w:p>
              </w:tc>
            </w:tr>
            <w:tr w:rsidR="006B72A6" w:rsidRPr="009E7F80" w14:paraId="4C31F292" w14:textId="77777777" w:rsidTr="00F25194">
              <w:tc>
                <w:tcPr>
                  <w:tcW w:w="850" w:type="dxa"/>
                  <w:shd w:val="clear" w:color="auto" w:fill="D9E2F3" w:themeFill="accent1" w:themeFillTint="33"/>
                </w:tcPr>
                <w:p w14:paraId="490FC749" w14:textId="77777777" w:rsidR="006B72A6" w:rsidRPr="009E7F80" w:rsidRDefault="006B72A6" w:rsidP="00097181">
                  <w:pPr>
                    <w:pStyle w:val="Default"/>
                    <w:rPr>
                      <w:rFonts w:asciiTheme="minorHAnsi" w:hAnsiTheme="minorHAnsi" w:cstheme="minorHAnsi"/>
                      <w:b/>
                      <w:bCs/>
                      <w:sz w:val="22"/>
                      <w:szCs w:val="22"/>
                    </w:rPr>
                  </w:pPr>
                  <w:r w:rsidRPr="009E7F80">
                    <w:rPr>
                      <w:rFonts w:asciiTheme="minorHAnsi" w:hAnsiTheme="minorHAnsi" w:cstheme="minorHAnsi"/>
                      <w:b/>
                      <w:bCs/>
                      <w:sz w:val="22"/>
                      <w:szCs w:val="22"/>
                    </w:rPr>
                    <w:t>1</w:t>
                  </w:r>
                </w:p>
              </w:tc>
              <w:tc>
                <w:tcPr>
                  <w:tcW w:w="1276" w:type="dxa"/>
                  <w:shd w:val="clear" w:color="auto" w:fill="D9E2F3" w:themeFill="accent1" w:themeFillTint="33"/>
                </w:tcPr>
                <w:p w14:paraId="7D5D0E3D" w14:textId="77777777" w:rsidR="006B72A6" w:rsidRPr="009E7F80" w:rsidRDefault="006B72A6" w:rsidP="00097181">
                  <w:pPr>
                    <w:pStyle w:val="Default"/>
                    <w:rPr>
                      <w:rFonts w:asciiTheme="minorHAnsi" w:hAnsiTheme="minorHAnsi" w:cstheme="minorHAnsi"/>
                      <w:sz w:val="22"/>
                      <w:szCs w:val="22"/>
                    </w:rPr>
                  </w:pPr>
                  <w:r w:rsidRPr="009E7F80">
                    <w:rPr>
                      <w:rFonts w:asciiTheme="minorHAnsi" w:hAnsiTheme="minorHAnsi" w:cstheme="minorHAnsi"/>
                      <w:b/>
                      <w:bCs/>
                      <w:sz w:val="22"/>
                      <w:szCs w:val="22"/>
                    </w:rPr>
                    <w:t xml:space="preserve">Basic </w:t>
                  </w:r>
                </w:p>
              </w:tc>
              <w:tc>
                <w:tcPr>
                  <w:tcW w:w="8230" w:type="dxa"/>
                </w:tcPr>
                <w:p w14:paraId="75F82860" w14:textId="77777777" w:rsidR="006B72A6" w:rsidRPr="009E7F80" w:rsidRDefault="006B72A6" w:rsidP="00097181">
                  <w:pPr>
                    <w:pStyle w:val="Default"/>
                    <w:rPr>
                      <w:rFonts w:asciiTheme="minorHAnsi" w:hAnsiTheme="minorHAnsi" w:cstheme="minorHAnsi"/>
                      <w:sz w:val="22"/>
                      <w:szCs w:val="22"/>
                    </w:rPr>
                  </w:pPr>
                  <w:r w:rsidRPr="009E7F80">
                    <w:rPr>
                      <w:rFonts w:asciiTheme="minorHAnsi" w:hAnsiTheme="minorHAnsi" w:cstheme="minorHAnsi"/>
                      <w:sz w:val="22"/>
                      <w:szCs w:val="22"/>
                    </w:rPr>
                    <w:t>Basic understanding of the subject and its relevance to the organisation and the board.</w:t>
                  </w:r>
                  <w:r w:rsidRPr="009E7F80" w:rsidDel="00693078">
                    <w:rPr>
                      <w:rFonts w:asciiTheme="minorHAnsi" w:hAnsiTheme="minorHAnsi" w:cstheme="minorHAnsi"/>
                      <w:sz w:val="22"/>
                      <w:szCs w:val="22"/>
                    </w:rPr>
                    <w:t xml:space="preserve"> </w:t>
                  </w:r>
                  <w:r w:rsidRPr="009E7F80">
                    <w:rPr>
                      <w:rFonts w:asciiTheme="minorHAnsi" w:hAnsiTheme="minorHAnsi" w:cstheme="minorHAnsi"/>
                      <w:sz w:val="22"/>
                      <w:szCs w:val="22"/>
                    </w:rPr>
                    <w:t xml:space="preserve">Experience is </w:t>
                  </w:r>
                  <w:proofErr w:type="gramStart"/>
                  <w:r w:rsidRPr="009E7F80">
                    <w:rPr>
                      <w:rFonts w:asciiTheme="minorHAnsi" w:hAnsiTheme="minorHAnsi" w:cstheme="minorHAnsi"/>
                      <w:sz w:val="22"/>
                      <w:szCs w:val="22"/>
                    </w:rPr>
                    <w:t>limited,</w:t>
                  </w:r>
                  <w:proofErr w:type="gramEnd"/>
                  <w:r w:rsidRPr="009E7F80">
                    <w:rPr>
                      <w:rFonts w:asciiTheme="minorHAnsi" w:hAnsiTheme="minorHAnsi" w:cstheme="minorHAnsi"/>
                      <w:sz w:val="22"/>
                      <w:szCs w:val="22"/>
                    </w:rPr>
                    <w:t xml:space="preserve"> you would not lead discussion in this area.</w:t>
                  </w:r>
                </w:p>
              </w:tc>
            </w:tr>
            <w:tr w:rsidR="006B72A6" w:rsidRPr="009E7F80" w14:paraId="514AB721" w14:textId="77777777" w:rsidTr="00F25194">
              <w:tc>
                <w:tcPr>
                  <w:tcW w:w="850" w:type="dxa"/>
                  <w:shd w:val="clear" w:color="auto" w:fill="D9E2F3" w:themeFill="accent1" w:themeFillTint="33"/>
                </w:tcPr>
                <w:p w14:paraId="3333A315" w14:textId="77777777" w:rsidR="006B72A6" w:rsidRPr="009E7F80" w:rsidRDefault="006B72A6" w:rsidP="00097181">
                  <w:pPr>
                    <w:pStyle w:val="Default"/>
                    <w:rPr>
                      <w:rFonts w:asciiTheme="minorHAnsi" w:hAnsiTheme="minorHAnsi" w:cstheme="minorHAnsi"/>
                      <w:b/>
                      <w:bCs/>
                      <w:sz w:val="22"/>
                      <w:szCs w:val="22"/>
                    </w:rPr>
                  </w:pPr>
                  <w:r w:rsidRPr="009E7F80">
                    <w:rPr>
                      <w:rFonts w:asciiTheme="minorHAnsi" w:hAnsiTheme="minorHAnsi" w:cstheme="minorHAnsi"/>
                      <w:b/>
                      <w:bCs/>
                      <w:sz w:val="22"/>
                      <w:szCs w:val="22"/>
                    </w:rPr>
                    <w:t>2</w:t>
                  </w:r>
                </w:p>
              </w:tc>
              <w:tc>
                <w:tcPr>
                  <w:tcW w:w="1276" w:type="dxa"/>
                  <w:shd w:val="clear" w:color="auto" w:fill="D9E2F3" w:themeFill="accent1" w:themeFillTint="33"/>
                </w:tcPr>
                <w:p w14:paraId="5F042083" w14:textId="77777777" w:rsidR="006B72A6" w:rsidRPr="009E7F80" w:rsidRDefault="006B72A6" w:rsidP="00097181">
                  <w:pPr>
                    <w:pStyle w:val="Default"/>
                    <w:rPr>
                      <w:rFonts w:asciiTheme="minorHAnsi" w:hAnsiTheme="minorHAnsi" w:cstheme="minorHAnsi"/>
                      <w:sz w:val="22"/>
                      <w:szCs w:val="22"/>
                    </w:rPr>
                  </w:pPr>
                  <w:r w:rsidRPr="009E7F80">
                    <w:rPr>
                      <w:rFonts w:asciiTheme="minorHAnsi" w:hAnsiTheme="minorHAnsi" w:cstheme="minorHAnsi"/>
                      <w:b/>
                      <w:bCs/>
                      <w:sz w:val="22"/>
                      <w:szCs w:val="22"/>
                    </w:rPr>
                    <w:t>Proficient</w:t>
                  </w:r>
                </w:p>
              </w:tc>
              <w:tc>
                <w:tcPr>
                  <w:tcW w:w="8230" w:type="dxa"/>
                </w:tcPr>
                <w:p w14:paraId="3C603129" w14:textId="77777777" w:rsidR="006B72A6" w:rsidRPr="009E7F80" w:rsidRDefault="006B72A6" w:rsidP="00097181">
                  <w:pPr>
                    <w:pStyle w:val="Default"/>
                    <w:rPr>
                      <w:rFonts w:asciiTheme="minorHAnsi" w:hAnsiTheme="minorHAnsi" w:cstheme="minorHAnsi"/>
                      <w:sz w:val="22"/>
                      <w:szCs w:val="22"/>
                    </w:rPr>
                  </w:pPr>
                  <w:r w:rsidRPr="009E7F80">
                    <w:rPr>
                      <w:rFonts w:asciiTheme="minorHAnsi" w:hAnsiTheme="minorHAnsi" w:cstheme="minorHAnsi"/>
                      <w:sz w:val="22"/>
                      <w:szCs w:val="22"/>
                    </w:rPr>
                    <w:t>You have sound working knowledge developed through experience, sustained application and / or relevant training and professional development</w:t>
                  </w:r>
                  <w:r w:rsidRPr="009E7F80">
                    <w:rPr>
                      <w:rFonts w:asciiTheme="minorHAnsi" w:hAnsiTheme="minorHAnsi" w:cstheme="minorHAnsi"/>
                      <w:i/>
                      <w:iCs/>
                      <w:sz w:val="22"/>
                      <w:szCs w:val="22"/>
                    </w:rPr>
                    <w:t xml:space="preserve">. </w:t>
                  </w:r>
                  <w:r w:rsidRPr="009E7F80">
                    <w:rPr>
                      <w:rFonts w:asciiTheme="minorHAnsi" w:hAnsiTheme="minorHAnsi" w:cstheme="minorHAnsi"/>
                      <w:sz w:val="22"/>
                      <w:szCs w:val="22"/>
                    </w:rPr>
                    <w:t xml:space="preserve">You are comfortable engaging in discussions and applying this capability in a governance context. </w:t>
                  </w:r>
                </w:p>
              </w:tc>
            </w:tr>
            <w:tr w:rsidR="006B72A6" w:rsidRPr="009E7F80" w14:paraId="6D15ECB5" w14:textId="77777777" w:rsidTr="00F25194">
              <w:tc>
                <w:tcPr>
                  <w:tcW w:w="850" w:type="dxa"/>
                  <w:shd w:val="clear" w:color="auto" w:fill="D9E2F3" w:themeFill="accent1" w:themeFillTint="33"/>
                </w:tcPr>
                <w:p w14:paraId="3A604089" w14:textId="77777777" w:rsidR="006B72A6" w:rsidRPr="009E7F80" w:rsidRDefault="006B72A6" w:rsidP="00097181">
                  <w:pPr>
                    <w:pStyle w:val="Default"/>
                    <w:rPr>
                      <w:rFonts w:asciiTheme="minorHAnsi" w:hAnsiTheme="minorHAnsi" w:cstheme="minorHAnsi"/>
                      <w:b/>
                      <w:bCs/>
                      <w:sz w:val="22"/>
                      <w:szCs w:val="22"/>
                    </w:rPr>
                  </w:pPr>
                  <w:r w:rsidRPr="009E7F80">
                    <w:rPr>
                      <w:rFonts w:asciiTheme="minorHAnsi" w:hAnsiTheme="minorHAnsi" w:cstheme="minorHAnsi"/>
                      <w:b/>
                      <w:bCs/>
                      <w:sz w:val="22"/>
                      <w:szCs w:val="22"/>
                    </w:rPr>
                    <w:t>3</w:t>
                  </w:r>
                </w:p>
              </w:tc>
              <w:tc>
                <w:tcPr>
                  <w:tcW w:w="1276" w:type="dxa"/>
                  <w:shd w:val="clear" w:color="auto" w:fill="D9E2F3" w:themeFill="accent1" w:themeFillTint="33"/>
                </w:tcPr>
                <w:p w14:paraId="19988F8E" w14:textId="77777777" w:rsidR="006B72A6" w:rsidRPr="009E7F80" w:rsidRDefault="006B72A6" w:rsidP="00097181">
                  <w:pPr>
                    <w:pStyle w:val="Default"/>
                    <w:rPr>
                      <w:rFonts w:asciiTheme="minorHAnsi" w:hAnsiTheme="minorHAnsi" w:cstheme="minorHAnsi"/>
                      <w:sz w:val="22"/>
                      <w:szCs w:val="22"/>
                    </w:rPr>
                  </w:pPr>
                  <w:r w:rsidRPr="009E7F80">
                    <w:rPr>
                      <w:rFonts w:asciiTheme="minorHAnsi" w:hAnsiTheme="minorHAnsi" w:cstheme="minorHAnsi"/>
                      <w:b/>
                      <w:bCs/>
                      <w:sz w:val="22"/>
                      <w:szCs w:val="22"/>
                    </w:rPr>
                    <w:t>Expert</w:t>
                  </w:r>
                </w:p>
              </w:tc>
              <w:tc>
                <w:tcPr>
                  <w:tcW w:w="8230" w:type="dxa"/>
                </w:tcPr>
                <w:p w14:paraId="0CC7EE84" w14:textId="77777777" w:rsidR="006B72A6" w:rsidRPr="009E7F80" w:rsidRDefault="006B72A6" w:rsidP="00097181">
                  <w:pPr>
                    <w:pStyle w:val="Default"/>
                    <w:rPr>
                      <w:rFonts w:asciiTheme="minorHAnsi" w:hAnsiTheme="minorHAnsi" w:cstheme="minorHAnsi"/>
                      <w:i/>
                      <w:iCs/>
                      <w:sz w:val="22"/>
                      <w:szCs w:val="22"/>
                    </w:rPr>
                  </w:pPr>
                  <w:r w:rsidRPr="009E7F80">
                    <w:rPr>
                      <w:rFonts w:asciiTheme="minorHAnsi" w:hAnsiTheme="minorHAnsi" w:cstheme="minorHAnsi"/>
                      <w:sz w:val="22"/>
                      <w:szCs w:val="22"/>
                    </w:rPr>
                    <w:t>You have expert-level knowledge, skills and experience in this area. This is typically a recognised area of specialisation, supported by qualifications</w:t>
                  </w:r>
                  <w:r w:rsidRPr="009E7F80" w:rsidDel="005B4D46">
                    <w:rPr>
                      <w:rFonts w:asciiTheme="minorHAnsi" w:hAnsiTheme="minorHAnsi" w:cstheme="minorHAnsi"/>
                      <w:sz w:val="22"/>
                      <w:szCs w:val="22"/>
                    </w:rPr>
                    <w:t xml:space="preserve"> </w:t>
                  </w:r>
                  <w:r w:rsidRPr="009E7F80">
                    <w:rPr>
                      <w:rFonts w:asciiTheme="minorHAnsi" w:hAnsiTheme="minorHAnsi" w:cstheme="minorHAnsi"/>
                      <w:sz w:val="22"/>
                      <w:szCs w:val="22"/>
                    </w:rPr>
                    <w:t xml:space="preserve">and/or extensive career experience. You could actively and confidently lead and/or contribute this expertise to board or committee discussion, decision-making and critical thinking. </w:t>
                  </w:r>
                </w:p>
              </w:tc>
            </w:tr>
          </w:tbl>
          <w:p w14:paraId="7D26C2C7" w14:textId="77777777" w:rsidR="006B72A6" w:rsidRPr="009E7F80" w:rsidRDefault="006B72A6" w:rsidP="00097181">
            <w:pPr>
              <w:pStyle w:val="NoSpacing"/>
              <w:rPr>
                <w:rFonts w:cstheme="minorHAnsi"/>
                <w:sz w:val="22"/>
                <w:szCs w:val="22"/>
              </w:rPr>
            </w:pPr>
          </w:p>
          <w:p w14:paraId="530B4334" w14:textId="77777777" w:rsidR="006B72A6" w:rsidRPr="009E7F80" w:rsidRDefault="006B72A6" w:rsidP="00097181">
            <w:pPr>
              <w:pStyle w:val="Default"/>
              <w:rPr>
                <w:rFonts w:asciiTheme="minorHAnsi" w:hAnsiTheme="minorHAnsi" w:cstheme="minorHAnsi"/>
                <w:sz w:val="22"/>
                <w:szCs w:val="22"/>
              </w:rPr>
            </w:pPr>
            <w:r w:rsidRPr="009E7F80">
              <w:rPr>
                <w:rFonts w:asciiTheme="minorHAnsi" w:hAnsiTheme="minorHAnsi" w:cstheme="minorHAnsi"/>
                <w:sz w:val="22"/>
                <w:szCs w:val="22"/>
              </w:rPr>
              <w:t>Other guidance:</w:t>
            </w:r>
          </w:p>
          <w:p w14:paraId="721E05EB" w14:textId="77777777" w:rsidR="006B72A6" w:rsidRPr="009E7F80" w:rsidRDefault="006B72A6" w:rsidP="00097181">
            <w:pPr>
              <w:pStyle w:val="Default"/>
              <w:numPr>
                <w:ilvl w:val="0"/>
                <w:numId w:val="4"/>
              </w:numPr>
              <w:ind w:left="589" w:hanging="425"/>
              <w:rPr>
                <w:rFonts w:asciiTheme="minorHAnsi" w:hAnsiTheme="minorHAnsi" w:cstheme="minorHAnsi"/>
                <w:sz w:val="22"/>
                <w:szCs w:val="22"/>
              </w:rPr>
            </w:pPr>
            <w:r w:rsidRPr="009E7F80">
              <w:rPr>
                <w:rFonts w:asciiTheme="minorHAnsi" w:hAnsiTheme="minorHAnsi" w:cstheme="minorHAnsi"/>
                <w:sz w:val="22"/>
                <w:szCs w:val="22"/>
              </w:rPr>
              <w:t xml:space="preserve">Half points (e.g. 0.5, 1.5 and 2.5) may be used where you believe your capability is between two levels. </w:t>
            </w:r>
          </w:p>
          <w:p w14:paraId="04D5F505" w14:textId="77777777" w:rsidR="006B72A6" w:rsidRPr="009E7F80" w:rsidRDefault="006B72A6" w:rsidP="00097181">
            <w:pPr>
              <w:pStyle w:val="Default"/>
              <w:numPr>
                <w:ilvl w:val="0"/>
                <w:numId w:val="4"/>
              </w:numPr>
              <w:ind w:left="589" w:hanging="425"/>
              <w:rPr>
                <w:rFonts w:asciiTheme="minorHAnsi" w:hAnsiTheme="minorHAnsi" w:cstheme="minorHAnsi"/>
                <w:sz w:val="22"/>
                <w:szCs w:val="22"/>
              </w:rPr>
            </w:pPr>
            <w:r w:rsidRPr="009E7F80">
              <w:rPr>
                <w:rFonts w:asciiTheme="minorHAnsi" w:hAnsiTheme="minorHAnsi" w:cstheme="minorHAnsi"/>
                <w:sz w:val="22"/>
                <w:szCs w:val="22"/>
              </w:rPr>
              <w:t xml:space="preserve">It is expected that Directors will have a mix of ratings across the different capability areas, including some areas which may be rated ‘nil’.  </w:t>
            </w:r>
          </w:p>
          <w:p w14:paraId="1F2582FB" w14:textId="77777777" w:rsidR="006B72A6" w:rsidRPr="009E7F80" w:rsidRDefault="006B72A6" w:rsidP="00097181">
            <w:pPr>
              <w:pStyle w:val="Default"/>
              <w:numPr>
                <w:ilvl w:val="0"/>
                <w:numId w:val="4"/>
              </w:numPr>
              <w:ind w:left="589" w:hanging="425"/>
              <w:rPr>
                <w:rFonts w:asciiTheme="minorHAnsi" w:hAnsiTheme="minorHAnsi" w:cstheme="minorHAnsi"/>
                <w:sz w:val="22"/>
                <w:szCs w:val="22"/>
              </w:rPr>
            </w:pPr>
            <w:r w:rsidRPr="009E7F80">
              <w:rPr>
                <w:rFonts w:asciiTheme="minorHAnsi" w:hAnsiTheme="minorHAnsi" w:cstheme="minorHAnsi"/>
                <w:sz w:val="22"/>
                <w:szCs w:val="22"/>
              </w:rPr>
              <w:t xml:space="preserve">Within the allocated section, add comments or examples to support the rating level you have chosen. </w:t>
            </w:r>
          </w:p>
          <w:p w14:paraId="7D1E9991" w14:textId="77777777" w:rsidR="006B72A6" w:rsidRPr="009E7F80" w:rsidRDefault="006B72A6" w:rsidP="00097181">
            <w:pPr>
              <w:pStyle w:val="Default"/>
              <w:numPr>
                <w:ilvl w:val="0"/>
                <w:numId w:val="4"/>
              </w:numPr>
              <w:ind w:left="589" w:hanging="425"/>
              <w:rPr>
                <w:rFonts w:asciiTheme="minorHAnsi" w:hAnsiTheme="minorHAnsi" w:cstheme="minorHAnsi"/>
                <w:sz w:val="22"/>
                <w:szCs w:val="22"/>
              </w:rPr>
            </w:pPr>
            <w:r w:rsidRPr="009E7F80">
              <w:rPr>
                <w:rFonts w:asciiTheme="minorHAnsi" w:hAnsiTheme="minorHAnsi" w:cstheme="minorHAnsi"/>
                <w:sz w:val="22"/>
                <w:szCs w:val="22"/>
              </w:rPr>
              <w:t>This form includes demographic questions to support equal opportunity and Board diversity. Please leave blank any sections you do not feel comfortable completing.</w:t>
            </w:r>
          </w:p>
        </w:tc>
      </w:tr>
    </w:tbl>
    <w:p w14:paraId="190180E3" w14:textId="77777777" w:rsidR="006B72A6" w:rsidRPr="009E7F80" w:rsidRDefault="006B72A6" w:rsidP="006B72A6">
      <w:pPr>
        <w:rPr>
          <w:rFonts w:cstheme="minorHAnsi"/>
          <w:sz w:val="22"/>
          <w:szCs w:val="22"/>
        </w:rPr>
      </w:pPr>
    </w:p>
    <w:p w14:paraId="69BA311F" w14:textId="77777777" w:rsidR="006B72A6" w:rsidRPr="009E7F80" w:rsidRDefault="006B72A6" w:rsidP="006B72A6">
      <w:pPr>
        <w:rPr>
          <w:rFonts w:cstheme="minorHAnsi"/>
          <w:sz w:val="22"/>
          <w:szCs w:val="22"/>
        </w:rPr>
      </w:pPr>
    </w:p>
    <w:p w14:paraId="26FB55FE" w14:textId="77777777" w:rsidR="006B72A6" w:rsidRPr="009E7F80" w:rsidRDefault="006B72A6" w:rsidP="006B72A6">
      <w:pPr>
        <w:rPr>
          <w:rFonts w:cstheme="minorHAnsi"/>
          <w:sz w:val="22"/>
          <w:szCs w:val="22"/>
        </w:rPr>
      </w:pPr>
    </w:p>
    <w:p w14:paraId="131EC20D" w14:textId="77777777" w:rsidR="006B72A6" w:rsidRPr="009E7F80" w:rsidRDefault="006B72A6" w:rsidP="006B72A6">
      <w:pPr>
        <w:rPr>
          <w:rFonts w:cstheme="minorHAnsi"/>
          <w:sz w:val="22"/>
          <w:szCs w:val="22"/>
        </w:rPr>
      </w:pPr>
    </w:p>
    <w:p w14:paraId="1E0718DC" w14:textId="77777777" w:rsidR="006B72A6" w:rsidRPr="009E7F80" w:rsidRDefault="006B72A6" w:rsidP="006B72A6">
      <w:pPr>
        <w:rPr>
          <w:rFonts w:cstheme="minorHAnsi"/>
          <w:sz w:val="22"/>
          <w:szCs w:val="22"/>
        </w:rPr>
      </w:pPr>
    </w:p>
    <w:p w14:paraId="041CD667" w14:textId="77777777" w:rsidR="00F25194" w:rsidRPr="009E7F80" w:rsidRDefault="00F25194" w:rsidP="006B72A6">
      <w:pPr>
        <w:rPr>
          <w:rFonts w:cstheme="minorHAnsi"/>
          <w:sz w:val="22"/>
          <w:szCs w:val="22"/>
        </w:rPr>
      </w:pPr>
    </w:p>
    <w:p w14:paraId="4F82E975" w14:textId="77777777" w:rsidR="00F25194" w:rsidRPr="009E7F80" w:rsidRDefault="00F25194" w:rsidP="006B72A6">
      <w:pPr>
        <w:rPr>
          <w:rFonts w:cstheme="minorHAnsi"/>
          <w:sz w:val="22"/>
          <w:szCs w:val="22"/>
        </w:rPr>
      </w:pPr>
    </w:p>
    <w:p w14:paraId="652C8DBB" w14:textId="77777777" w:rsidR="00F25194" w:rsidRPr="009E7F80" w:rsidRDefault="00F25194" w:rsidP="006B72A6">
      <w:pPr>
        <w:rPr>
          <w:rFonts w:cstheme="minorHAnsi"/>
          <w:sz w:val="22"/>
          <w:szCs w:val="22"/>
        </w:rPr>
      </w:pPr>
    </w:p>
    <w:p w14:paraId="1302E0A7" w14:textId="77777777" w:rsidR="00F25194" w:rsidRPr="009E7F80" w:rsidRDefault="00F25194" w:rsidP="006B72A6">
      <w:pPr>
        <w:rPr>
          <w:rFonts w:cstheme="minorHAnsi"/>
          <w:sz w:val="22"/>
          <w:szCs w:val="22"/>
        </w:rPr>
      </w:pPr>
    </w:p>
    <w:p w14:paraId="41632851" w14:textId="77777777" w:rsidR="00F25194" w:rsidRPr="009E7F80" w:rsidRDefault="00F25194" w:rsidP="006B72A6">
      <w:pPr>
        <w:rPr>
          <w:rFonts w:cstheme="minorHAnsi"/>
          <w:sz w:val="22"/>
          <w:szCs w:val="22"/>
        </w:rPr>
      </w:pPr>
    </w:p>
    <w:p w14:paraId="0AC262E6" w14:textId="77777777" w:rsidR="00F25194" w:rsidRPr="009E7F80" w:rsidRDefault="00F25194" w:rsidP="006B72A6">
      <w:pPr>
        <w:rPr>
          <w:rFonts w:cstheme="minorHAnsi"/>
          <w:sz w:val="22"/>
          <w:szCs w:val="22"/>
        </w:rPr>
      </w:pPr>
    </w:p>
    <w:p w14:paraId="0DD95D9A" w14:textId="77777777" w:rsidR="00F25194" w:rsidRPr="009E7F80" w:rsidRDefault="00F25194" w:rsidP="006B72A6">
      <w:pPr>
        <w:rPr>
          <w:rFonts w:cstheme="minorHAnsi"/>
          <w:sz w:val="22"/>
          <w:szCs w:val="22"/>
        </w:rPr>
      </w:pPr>
    </w:p>
    <w:p w14:paraId="00F3E830" w14:textId="77777777" w:rsidR="00F25194" w:rsidRPr="009E7F80" w:rsidRDefault="00F25194" w:rsidP="006B72A6">
      <w:pPr>
        <w:rPr>
          <w:rFonts w:cstheme="minorHAnsi"/>
          <w:sz w:val="22"/>
          <w:szCs w:val="22"/>
        </w:rPr>
      </w:pPr>
    </w:p>
    <w:p w14:paraId="50E80936" w14:textId="77777777" w:rsidR="00F25194" w:rsidRPr="009E7F80" w:rsidRDefault="00F25194" w:rsidP="006B72A6">
      <w:pPr>
        <w:rPr>
          <w:rFonts w:cstheme="minorHAnsi"/>
          <w:sz w:val="22"/>
          <w:szCs w:val="22"/>
        </w:rPr>
      </w:pPr>
    </w:p>
    <w:p w14:paraId="7A4AF2A1" w14:textId="77777777" w:rsidR="006B72A6" w:rsidRPr="00E72061" w:rsidRDefault="006B72A6" w:rsidP="006B72A6">
      <w:pPr>
        <w:rPr>
          <w:rFonts w:cstheme="minorHAnsi"/>
          <w:b/>
          <w:bCs/>
          <w:u w:val="single"/>
        </w:rPr>
      </w:pPr>
      <w:r w:rsidRPr="00E72061">
        <w:rPr>
          <w:rFonts w:cstheme="minorHAnsi"/>
          <w:b/>
          <w:bCs/>
          <w:u w:val="single"/>
        </w:rPr>
        <w:t xml:space="preserve">Skills Matrix - Self-assessment </w:t>
      </w:r>
    </w:p>
    <w:p w14:paraId="4EA68597" w14:textId="77777777" w:rsidR="00B7329B" w:rsidRPr="00E72061" w:rsidRDefault="00B7329B" w:rsidP="006B72A6">
      <w:pPr>
        <w:rPr>
          <w:rFonts w:cstheme="minorHAnsi"/>
          <w:b/>
          <w:bCs/>
          <w:u w:val="single"/>
        </w:rPr>
      </w:pPr>
    </w:p>
    <w:p w14:paraId="28E228A5" w14:textId="038A0032" w:rsidR="00B7329B" w:rsidRPr="00E72061" w:rsidRDefault="00B7329B" w:rsidP="006B72A6">
      <w:pPr>
        <w:rPr>
          <w:rFonts w:cstheme="minorHAnsi"/>
          <w:b/>
          <w:bCs/>
          <w:u w:val="single"/>
        </w:rPr>
      </w:pPr>
      <w:r w:rsidRPr="00E72061">
        <w:rPr>
          <w:rFonts w:cstheme="minorHAnsi"/>
          <w:b/>
          <w:bCs/>
          <w:u w:val="single"/>
        </w:rPr>
        <w:t>Governance Capabilities</w:t>
      </w:r>
    </w:p>
    <w:p w14:paraId="284B00BA" w14:textId="77777777" w:rsidR="006B72A6" w:rsidRPr="009E7F80" w:rsidRDefault="006B72A6" w:rsidP="006B72A6">
      <w:pPr>
        <w:rPr>
          <w:rFonts w:cstheme="minorHAnsi"/>
          <w:sz w:val="22"/>
          <w:szCs w:val="22"/>
        </w:rPr>
      </w:pPr>
    </w:p>
    <w:tbl>
      <w:tblPr>
        <w:tblStyle w:val="TableGrid"/>
        <w:tblW w:w="10800" w:type="dxa"/>
        <w:tblLook w:val="04A0" w:firstRow="1" w:lastRow="0" w:firstColumn="1" w:lastColumn="0" w:noHBand="0" w:noVBand="1"/>
      </w:tblPr>
      <w:tblGrid>
        <w:gridCol w:w="440"/>
        <w:gridCol w:w="4375"/>
        <w:gridCol w:w="992"/>
        <w:gridCol w:w="4993"/>
      </w:tblGrid>
      <w:tr w:rsidR="006B72A6" w:rsidRPr="009E7F80" w14:paraId="6C1DC30D" w14:textId="77777777" w:rsidTr="00973F09">
        <w:trPr>
          <w:trHeight w:val="337"/>
          <w:tblHeader/>
        </w:trPr>
        <w:tc>
          <w:tcPr>
            <w:tcW w:w="440" w:type="dxa"/>
            <w:shd w:val="clear" w:color="auto" w:fill="2F5496" w:themeFill="accent1" w:themeFillShade="BF"/>
          </w:tcPr>
          <w:p w14:paraId="6067AB52" w14:textId="77777777" w:rsidR="006B72A6" w:rsidRPr="009E7F80" w:rsidRDefault="006B72A6" w:rsidP="00097181">
            <w:pPr>
              <w:rPr>
                <w:rFonts w:cstheme="minorHAnsi"/>
                <w:b/>
                <w:bCs/>
                <w:color w:val="FFFFFF" w:themeColor="background1"/>
                <w:sz w:val="22"/>
                <w:szCs w:val="22"/>
              </w:rPr>
            </w:pPr>
            <w:r w:rsidRPr="009E7F80">
              <w:rPr>
                <w:rFonts w:cstheme="minorHAnsi"/>
                <w:b/>
                <w:bCs/>
                <w:color w:val="FFFFFF" w:themeColor="background1"/>
                <w:sz w:val="22"/>
                <w:szCs w:val="22"/>
              </w:rPr>
              <w:t>#</w:t>
            </w:r>
          </w:p>
        </w:tc>
        <w:tc>
          <w:tcPr>
            <w:tcW w:w="4375" w:type="dxa"/>
            <w:shd w:val="clear" w:color="auto" w:fill="2F5496" w:themeFill="accent1" w:themeFillShade="BF"/>
            <w:vAlign w:val="center"/>
          </w:tcPr>
          <w:p w14:paraId="04245B22" w14:textId="77777777" w:rsidR="006B72A6" w:rsidRPr="009E7F80" w:rsidRDefault="006B72A6" w:rsidP="00097181">
            <w:pPr>
              <w:rPr>
                <w:rFonts w:cstheme="minorHAnsi"/>
                <w:b/>
                <w:bCs/>
                <w:color w:val="FFFFFF" w:themeColor="background1"/>
                <w:sz w:val="22"/>
                <w:szCs w:val="22"/>
              </w:rPr>
            </w:pPr>
            <w:r w:rsidRPr="009E7F80">
              <w:rPr>
                <w:rFonts w:cstheme="minorHAnsi"/>
                <w:b/>
                <w:bCs/>
                <w:color w:val="FFFFFF" w:themeColor="background1"/>
                <w:sz w:val="22"/>
                <w:szCs w:val="22"/>
              </w:rPr>
              <w:t>Competency</w:t>
            </w:r>
          </w:p>
        </w:tc>
        <w:tc>
          <w:tcPr>
            <w:tcW w:w="992" w:type="dxa"/>
            <w:shd w:val="clear" w:color="auto" w:fill="2F5496" w:themeFill="accent1" w:themeFillShade="BF"/>
            <w:vAlign w:val="center"/>
          </w:tcPr>
          <w:p w14:paraId="5B9E2ECE" w14:textId="5E768035" w:rsidR="00973F09" w:rsidRPr="009E7F80" w:rsidRDefault="006B72A6" w:rsidP="00973F09">
            <w:pPr>
              <w:jc w:val="center"/>
              <w:rPr>
                <w:rFonts w:cstheme="minorHAnsi"/>
                <w:b/>
                <w:bCs/>
                <w:color w:val="FFFFFF" w:themeColor="background1"/>
                <w:sz w:val="22"/>
                <w:szCs w:val="22"/>
              </w:rPr>
            </w:pPr>
            <w:r w:rsidRPr="009E7F80">
              <w:rPr>
                <w:rFonts w:cstheme="minorHAnsi"/>
                <w:b/>
                <w:bCs/>
                <w:color w:val="FFFFFF" w:themeColor="background1"/>
                <w:sz w:val="22"/>
                <w:szCs w:val="22"/>
              </w:rPr>
              <w:t>Rating</w:t>
            </w:r>
          </w:p>
          <w:p w14:paraId="01C8E1E0" w14:textId="7D8E6AA5" w:rsidR="006B72A6" w:rsidRPr="009E7F80" w:rsidRDefault="006B72A6" w:rsidP="00973F09">
            <w:pPr>
              <w:jc w:val="center"/>
              <w:rPr>
                <w:rFonts w:cstheme="minorHAnsi"/>
                <w:b/>
                <w:bCs/>
                <w:color w:val="FFFFFF" w:themeColor="background1"/>
                <w:sz w:val="22"/>
                <w:szCs w:val="22"/>
              </w:rPr>
            </w:pPr>
            <w:r w:rsidRPr="009E7F80">
              <w:rPr>
                <w:rFonts w:cstheme="minorHAnsi"/>
                <w:b/>
                <w:bCs/>
                <w:color w:val="FFFFFF" w:themeColor="background1"/>
                <w:sz w:val="22"/>
                <w:szCs w:val="22"/>
              </w:rPr>
              <w:t>(0-3)</w:t>
            </w:r>
          </w:p>
        </w:tc>
        <w:tc>
          <w:tcPr>
            <w:tcW w:w="4993" w:type="dxa"/>
            <w:shd w:val="clear" w:color="auto" w:fill="2F5496" w:themeFill="accent1" w:themeFillShade="BF"/>
            <w:vAlign w:val="center"/>
          </w:tcPr>
          <w:p w14:paraId="128DFC89" w14:textId="77777777" w:rsidR="006B72A6" w:rsidRPr="009E7F80" w:rsidRDefault="006B72A6" w:rsidP="00097181">
            <w:pPr>
              <w:rPr>
                <w:rFonts w:cstheme="minorHAnsi"/>
                <w:b/>
                <w:bCs/>
                <w:color w:val="FFFFFF" w:themeColor="background1"/>
                <w:sz w:val="22"/>
                <w:szCs w:val="22"/>
              </w:rPr>
            </w:pPr>
            <w:r w:rsidRPr="009E7F80">
              <w:rPr>
                <w:rFonts w:cstheme="minorHAnsi"/>
                <w:b/>
                <w:bCs/>
                <w:color w:val="FFFFFF" w:themeColor="background1"/>
                <w:sz w:val="22"/>
                <w:szCs w:val="22"/>
              </w:rPr>
              <w:t xml:space="preserve">Comments / Examples </w:t>
            </w:r>
          </w:p>
        </w:tc>
      </w:tr>
      <w:tr w:rsidR="006B72A6" w:rsidRPr="009E7F80" w14:paraId="1112B866" w14:textId="77777777" w:rsidTr="00E72061">
        <w:trPr>
          <w:trHeight w:val="704"/>
        </w:trPr>
        <w:tc>
          <w:tcPr>
            <w:tcW w:w="440" w:type="dxa"/>
            <w:shd w:val="clear" w:color="auto" w:fill="D9E2F3" w:themeFill="accent1" w:themeFillTint="33"/>
          </w:tcPr>
          <w:p w14:paraId="4CD0ABCE" w14:textId="77777777" w:rsidR="006B72A6" w:rsidRPr="009E7F80" w:rsidRDefault="006B72A6" w:rsidP="00097181">
            <w:pPr>
              <w:rPr>
                <w:rFonts w:cstheme="minorHAnsi"/>
                <w:b/>
                <w:bCs/>
                <w:sz w:val="22"/>
                <w:szCs w:val="22"/>
              </w:rPr>
            </w:pPr>
            <w:r w:rsidRPr="009E7F80">
              <w:rPr>
                <w:rFonts w:cstheme="minorHAnsi"/>
                <w:b/>
                <w:bCs/>
                <w:sz w:val="22"/>
                <w:szCs w:val="22"/>
              </w:rPr>
              <w:t>1</w:t>
            </w:r>
          </w:p>
        </w:tc>
        <w:tc>
          <w:tcPr>
            <w:tcW w:w="4375" w:type="dxa"/>
            <w:shd w:val="clear" w:color="auto" w:fill="D9E2F3" w:themeFill="accent1" w:themeFillTint="33"/>
          </w:tcPr>
          <w:p w14:paraId="7C5BCED4" w14:textId="77777777" w:rsidR="006B72A6" w:rsidRPr="009E7F80" w:rsidRDefault="006B72A6" w:rsidP="00097181">
            <w:pPr>
              <w:rPr>
                <w:rFonts w:cstheme="minorHAnsi"/>
                <w:b/>
                <w:bCs/>
                <w:sz w:val="22"/>
                <w:szCs w:val="22"/>
              </w:rPr>
            </w:pPr>
            <w:r w:rsidRPr="009E7F80">
              <w:rPr>
                <w:rFonts w:cstheme="minorHAnsi"/>
                <w:b/>
                <w:bCs/>
                <w:sz w:val="22"/>
                <w:szCs w:val="22"/>
              </w:rPr>
              <w:t xml:space="preserve">Strategy </w:t>
            </w:r>
          </w:p>
          <w:p w14:paraId="691AA8C7" w14:textId="2F3BF3EA" w:rsidR="006B72A6" w:rsidRPr="009E7F80" w:rsidRDefault="009405D1" w:rsidP="00097181">
            <w:pPr>
              <w:rPr>
                <w:rFonts w:cstheme="minorHAnsi"/>
                <w:sz w:val="22"/>
                <w:szCs w:val="22"/>
              </w:rPr>
            </w:pPr>
            <w:r w:rsidRPr="009E7F80">
              <w:rPr>
                <w:rFonts w:cstheme="minorHAnsi"/>
                <w:sz w:val="22"/>
                <w:szCs w:val="22"/>
              </w:rPr>
              <w:t xml:space="preserve">Experience in strategic-level thinking, planning, leadership, discussion and decision-making. Development and oversight of strategic plans ensuring delivery of objectives, while identifying and adapting to strategic opportunities and </w:t>
            </w:r>
            <w:proofErr w:type="gramStart"/>
            <w:r w:rsidRPr="009E7F80">
              <w:rPr>
                <w:rFonts w:cstheme="minorHAnsi"/>
                <w:sz w:val="22"/>
                <w:szCs w:val="22"/>
              </w:rPr>
              <w:t>threats.</w:t>
            </w:r>
            <w:r w:rsidR="006B72A6" w:rsidRPr="009E7F80">
              <w:rPr>
                <w:rFonts w:cstheme="minorHAnsi"/>
                <w:sz w:val="22"/>
                <w:szCs w:val="22"/>
              </w:rPr>
              <w:t>.</w:t>
            </w:r>
            <w:proofErr w:type="gramEnd"/>
          </w:p>
        </w:tc>
        <w:tc>
          <w:tcPr>
            <w:tcW w:w="992" w:type="dxa"/>
          </w:tcPr>
          <w:p w14:paraId="3EC9CD9C" w14:textId="77777777" w:rsidR="006B72A6" w:rsidRPr="00E72061" w:rsidRDefault="006B72A6" w:rsidP="00E72061">
            <w:pPr>
              <w:rPr>
                <w:rFonts w:cstheme="minorHAnsi"/>
                <w:sz w:val="22"/>
                <w:szCs w:val="22"/>
              </w:rPr>
            </w:pPr>
          </w:p>
        </w:tc>
        <w:tc>
          <w:tcPr>
            <w:tcW w:w="4993" w:type="dxa"/>
          </w:tcPr>
          <w:p w14:paraId="5EE1A20D" w14:textId="77777777" w:rsidR="006B72A6" w:rsidRPr="00E72061" w:rsidRDefault="006B72A6" w:rsidP="00E72061">
            <w:pPr>
              <w:rPr>
                <w:rFonts w:cstheme="minorHAnsi"/>
                <w:sz w:val="22"/>
                <w:szCs w:val="22"/>
              </w:rPr>
            </w:pPr>
          </w:p>
        </w:tc>
      </w:tr>
      <w:tr w:rsidR="006B72A6" w:rsidRPr="009E7F80" w14:paraId="3414F112" w14:textId="77777777" w:rsidTr="00E72061">
        <w:trPr>
          <w:trHeight w:val="704"/>
        </w:trPr>
        <w:tc>
          <w:tcPr>
            <w:tcW w:w="440" w:type="dxa"/>
            <w:shd w:val="clear" w:color="auto" w:fill="D9E2F3" w:themeFill="accent1" w:themeFillTint="33"/>
          </w:tcPr>
          <w:p w14:paraId="1638D535" w14:textId="77777777" w:rsidR="006B72A6" w:rsidRPr="009E7F80" w:rsidRDefault="006B72A6" w:rsidP="00097181">
            <w:pPr>
              <w:rPr>
                <w:rFonts w:cstheme="minorHAnsi"/>
                <w:b/>
                <w:bCs/>
                <w:sz w:val="22"/>
                <w:szCs w:val="22"/>
              </w:rPr>
            </w:pPr>
            <w:r w:rsidRPr="009E7F80">
              <w:rPr>
                <w:rFonts w:cstheme="minorHAnsi"/>
                <w:b/>
                <w:bCs/>
                <w:sz w:val="22"/>
                <w:szCs w:val="22"/>
              </w:rPr>
              <w:t>2</w:t>
            </w:r>
          </w:p>
        </w:tc>
        <w:tc>
          <w:tcPr>
            <w:tcW w:w="4375" w:type="dxa"/>
            <w:shd w:val="clear" w:color="auto" w:fill="D9E2F3" w:themeFill="accent1" w:themeFillTint="33"/>
          </w:tcPr>
          <w:p w14:paraId="1D5815EB" w14:textId="77777777" w:rsidR="006B72A6" w:rsidRPr="009E7F80" w:rsidRDefault="006B72A6" w:rsidP="00097181">
            <w:pPr>
              <w:rPr>
                <w:rFonts w:cstheme="minorHAnsi"/>
                <w:b/>
                <w:bCs/>
                <w:sz w:val="22"/>
                <w:szCs w:val="22"/>
              </w:rPr>
            </w:pPr>
            <w:r w:rsidRPr="009E7F80">
              <w:rPr>
                <w:rFonts w:cstheme="minorHAnsi"/>
                <w:b/>
                <w:bCs/>
                <w:sz w:val="22"/>
                <w:szCs w:val="22"/>
              </w:rPr>
              <w:t xml:space="preserve">Accounting / Finance </w:t>
            </w:r>
          </w:p>
          <w:p w14:paraId="574D8CAC" w14:textId="4091975F" w:rsidR="006B72A6" w:rsidRPr="009E7F80" w:rsidRDefault="009405D1" w:rsidP="00097181">
            <w:pPr>
              <w:rPr>
                <w:rFonts w:cstheme="minorHAnsi"/>
                <w:b/>
                <w:bCs/>
                <w:sz w:val="22"/>
                <w:szCs w:val="22"/>
              </w:rPr>
            </w:pPr>
            <w:r w:rsidRPr="009E7F80">
              <w:rPr>
                <w:rFonts w:cstheme="minorHAnsi"/>
                <w:sz w:val="22"/>
                <w:szCs w:val="22"/>
              </w:rPr>
              <w:t>Ability to understand and critically assess financial information to monitor financial performance and viability. Ability to oversee effective financial planning, management and controls, ensuring compliance with legal and regulatory requirements and contributing to the organisations long</w:t>
            </w:r>
            <w:r w:rsidRPr="009E7F80">
              <w:rPr>
                <w:rFonts w:ascii="Cambria Math" w:hAnsi="Cambria Math" w:cs="Cambria Math"/>
                <w:sz w:val="22"/>
                <w:szCs w:val="22"/>
              </w:rPr>
              <w:t>‑</w:t>
            </w:r>
            <w:r w:rsidRPr="009E7F80">
              <w:rPr>
                <w:rFonts w:cstheme="minorHAnsi"/>
                <w:sz w:val="22"/>
                <w:szCs w:val="22"/>
              </w:rPr>
              <w:t>term sustainability.</w:t>
            </w:r>
          </w:p>
        </w:tc>
        <w:tc>
          <w:tcPr>
            <w:tcW w:w="992" w:type="dxa"/>
          </w:tcPr>
          <w:p w14:paraId="551A7415" w14:textId="77777777" w:rsidR="006B72A6" w:rsidRPr="00E72061" w:rsidRDefault="006B72A6" w:rsidP="00E72061">
            <w:pPr>
              <w:rPr>
                <w:rFonts w:cstheme="minorHAnsi"/>
                <w:sz w:val="22"/>
                <w:szCs w:val="22"/>
              </w:rPr>
            </w:pPr>
          </w:p>
        </w:tc>
        <w:tc>
          <w:tcPr>
            <w:tcW w:w="4993" w:type="dxa"/>
          </w:tcPr>
          <w:p w14:paraId="72E41C0C" w14:textId="77777777" w:rsidR="006B72A6" w:rsidRPr="00E72061" w:rsidRDefault="006B72A6" w:rsidP="00E72061">
            <w:pPr>
              <w:rPr>
                <w:rFonts w:cstheme="minorHAnsi"/>
                <w:sz w:val="22"/>
                <w:szCs w:val="22"/>
              </w:rPr>
            </w:pPr>
          </w:p>
        </w:tc>
      </w:tr>
      <w:tr w:rsidR="006B72A6" w:rsidRPr="009E7F80" w14:paraId="62EF81C4" w14:textId="77777777" w:rsidTr="00E72061">
        <w:trPr>
          <w:trHeight w:val="1021"/>
        </w:trPr>
        <w:tc>
          <w:tcPr>
            <w:tcW w:w="440" w:type="dxa"/>
            <w:shd w:val="clear" w:color="auto" w:fill="D9E2F3" w:themeFill="accent1" w:themeFillTint="33"/>
          </w:tcPr>
          <w:p w14:paraId="22710AFE" w14:textId="77777777" w:rsidR="006B72A6" w:rsidRPr="009E7F80" w:rsidRDefault="006B72A6" w:rsidP="00097181">
            <w:pPr>
              <w:rPr>
                <w:rFonts w:cstheme="minorHAnsi"/>
                <w:b/>
                <w:bCs/>
                <w:sz w:val="22"/>
                <w:szCs w:val="22"/>
              </w:rPr>
            </w:pPr>
            <w:r w:rsidRPr="009E7F80">
              <w:rPr>
                <w:rFonts w:cstheme="minorHAnsi"/>
                <w:b/>
                <w:bCs/>
                <w:sz w:val="22"/>
                <w:szCs w:val="22"/>
              </w:rPr>
              <w:t>3</w:t>
            </w:r>
          </w:p>
        </w:tc>
        <w:tc>
          <w:tcPr>
            <w:tcW w:w="4375" w:type="dxa"/>
            <w:shd w:val="clear" w:color="auto" w:fill="D9E2F3" w:themeFill="accent1" w:themeFillTint="33"/>
          </w:tcPr>
          <w:p w14:paraId="65BF88BD" w14:textId="77777777" w:rsidR="006B72A6" w:rsidRPr="009E7F80" w:rsidRDefault="006B72A6" w:rsidP="00097181">
            <w:pPr>
              <w:rPr>
                <w:rFonts w:cstheme="minorHAnsi"/>
                <w:b/>
                <w:bCs/>
                <w:sz w:val="22"/>
                <w:szCs w:val="22"/>
              </w:rPr>
            </w:pPr>
            <w:r w:rsidRPr="009E7F80">
              <w:rPr>
                <w:rFonts w:cstheme="minorHAnsi"/>
                <w:b/>
                <w:bCs/>
                <w:sz w:val="22"/>
                <w:szCs w:val="22"/>
              </w:rPr>
              <w:t xml:space="preserve">Risk Management </w:t>
            </w:r>
          </w:p>
          <w:p w14:paraId="7FEDAC06" w14:textId="1B4DAE00" w:rsidR="006B72A6" w:rsidRPr="009E7F80" w:rsidRDefault="009405D1" w:rsidP="00097181">
            <w:pPr>
              <w:rPr>
                <w:rFonts w:cstheme="minorHAnsi"/>
                <w:b/>
                <w:bCs/>
                <w:sz w:val="22"/>
                <w:szCs w:val="22"/>
              </w:rPr>
            </w:pPr>
            <w:r w:rsidRPr="009E7F80">
              <w:rPr>
                <w:rFonts w:cstheme="minorHAnsi"/>
                <w:sz w:val="22"/>
                <w:szCs w:val="22"/>
              </w:rPr>
              <w:t>Experience implementing, managing or overseeing risk management frameworks, including setting risk appetite. Experience in identifying, assessing, and responding appropriately to risks and opportunities.</w:t>
            </w:r>
          </w:p>
        </w:tc>
        <w:tc>
          <w:tcPr>
            <w:tcW w:w="992" w:type="dxa"/>
          </w:tcPr>
          <w:p w14:paraId="5BED5B90" w14:textId="77777777" w:rsidR="006B72A6" w:rsidRPr="00E72061" w:rsidRDefault="006B72A6" w:rsidP="00E72061">
            <w:pPr>
              <w:rPr>
                <w:rFonts w:cstheme="minorHAnsi"/>
                <w:sz w:val="22"/>
                <w:szCs w:val="22"/>
              </w:rPr>
            </w:pPr>
          </w:p>
        </w:tc>
        <w:tc>
          <w:tcPr>
            <w:tcW w:w="4993" w:type="dxa"/>
          </w:tcPr>
          <w:p w14:paraId="3BDE870B" w14:textId="77777777" w:rsidR="006B72A6" w:rsidRPr="00E72061" w:rsidRDefault="006B72A6" w:rsidP="00E72061">
            <w:pPr>
              <w:rPr>
                <w:rFonts w:cstheme="minorHAnsi"/>
                <w:sz w:val="22"/>
                <w:szCs w:val="22"/>
              </w:rPr>
            </w:pPr>
          </w:p>
        </w:tc>
      </w:tr>
      <w:tr w:rsidR="006B72A6" w:rsidRPr="009E7F80" w14:paraId="75D71CC0" w14:textId="77777777" w:rsidTr="00E72061">
        <w:trPr>
          <w:trHeight w:val="1106"/>
        </w:trPr>
        <w:tc>
          <w:tcPr>
            <w:tcW w:w="440" w:type="dxa"/>
            <w:shd w:val="clear" w:color="auto" w:fill="D9E2F3" w:themeFill="accent1" w:themeFillTint="33"/>
          </w:tcPr>
          <w:p w14:paraId="19523511" w14:textId="77777777" w:rsidR="006B72A6" w:rsidRPr="009E7F80" w:rsidRDefault="006B72A6" w:rsidP="00097181">
            <w:pPr>
              <w:tabs>
                <w:tab w:val="left" w:pos="1410"/>
              </w:tabs>
              <w:rPr>
                <w:rFonts w:cstheme="minorHAnsi"/>
                <w:b/>
                <w:bCs/>
                <w:sz w:val="22"/>
                <w:szCs w:val="22"/>
              </w:rPr>
            </w:pPr>
            <w:r w:rsidRPr="009E7F80">
              <w:rPr>
                <w:rFonts w:cstheme="minorHAnsi"/>
                <w:b/>
                <w:bCs/>
                <w:sz w:val="22"/>
                <w:szCs w:val="22"/>
              </w:rPr>
              <w:t>4</w:t>
            </w:r>
          </w:p>
        </w:tc>
        <w:tc>
          <w:tcPr>
            <w:tcW w:w="4375" w:type="dxa"/>
            <w:shd w:val="clear" w:color="auto" w:fill="D9E2F3" w:themeFill="accent1" w:themeFillTint="33"/>
          </w:tcPr>
          <w:p w14:paraId="01CA8022" w14:textId="77777777" w:rsidR="006B72A6" w:rsidRPr="009E7F80" w:rsidRDefault="006B72A6" w:rsidP="00097181">
            <w:pPr>
              <w:tabs>
                <w:tab w:val="left" w:pos="1410"/>
              </w:tabs>
              <w:rPr>
                <w:rFonts w:cstheme="minorHAnsi"/>
                <w:b/>
                <w:bCs/>
                <w:sz w:val="22"/>
                <w:szCs w:val="22"/>
              </w:rPr>
            </w:pPr>
            <w:r w:rsidRPr="009E7F80">
              <w:rPr>
                <w:rFonts w:cstheme="minorHAnsi"/>
                <w:b/>
                <w:bCs/>
                <w:sz w:val="22"/>
                <w:szCs w:val="22"/>
              </w:rPr>
              <w:t xml:space="preserve">Legal &amp; regulatory oversight </w:t>
            </w:r>
          </w:p>
          <w:p w14:paraId="50A2393F" w14:textId="07A6F0EA" w:rsidR="006B72A6" w:rsidRPr="009E7F80" w:rsidRDefault="009405D1" w:rsidP="00097181">
            <w:pPr>
              <w:tabs>
                <w:tab w:val="left" w:pos="1410"/>
              </w:tabs>
              <w:rPr>
                <w:rFonts w:cstheme="minorHAnsi"/>
                <w:b/>
                <w:bCs/>
                <w:sz w:val="22"/>
                <w:szCs w:val="22"/>
              </w:rPr>
            </w:pPr>
            <w:r w:rsidRPr="009E7F80">
              <w:rPr>
                <w:rFonts w:cstheme="minorHAnsi"/>
                <w:sz w:val="22"/>
                <w:szCs w:val="22"/>
              </w:rPr>
              <w:t>Experience in overseeing organisational compliance with applicable laws, standards and obligations, and meeting applicable reporting and accountability requirements.</w:t>
            </w:r>
          </w:p>
        </w:tc>
        <w:tc>
          <w:tcPr>
            <w:tcW w:w="992" w:type="dxa"/>
          </w:tcPr>
          <w:p w14:paraId="7A7AF5C2" w14:textId="77777777" w:rsidR="006B72A6" w:rsidRPr="00E72061" w:rsidRDefault="006B72A6" w:rsidP="00E72061">
            <w:pPr>
              <w:rPr>
                <w:rFonts w:cstheme="minorHAnsi"/>
                <w:sz w:val="22"/>
                <w:szCs w:val="22"/>
              </w:rPr>
            </w:pPr>
          </w:p>
        </w:tc>
        <w:tc>
          <w:tcPr>
            <w:tcW w:w="4993" w:type="dxa"/>
          </w:tcPr>
          <w:p w14:paraId="5A331C72" w14:textId="77777777" w:rsidR="006B72A6" w:rsidRPr="00E72061" w:rsidRDefault="006B72A6" w:rsidP="00E72061">
            <w:pPr>
              <w:rPr>
                <w:rFonts w:cstheme="minorHAnsi"/>
                <w:sz w:val="22"/>
                <w:szCs w:val="22"/>
              </w:rPr>
            </w:pPr>
          </w:p>
        </w:tc>
      </w:tr>
      <w:tr w:rsidR="006B72A6" w:rsidRPr="009E7F80" w14:paraId="13A2134B" w14:textId="77777777" w:rsidTr="00E72061">
        <w:trPr>
          <w:trHeight w:val="704"/>
        </w:trPr>
        <w:tc>
          <w:tcPr>
            <w:tcW w:w="440" w:type="dxa"/>
            <w:shd w:val="clear" w:color="auto" w:fill="D9E2F3" w:themeFill="accent1" w:themeFillTint="33"/>
          </w:tcPr>
          <w:p w14:paraId="5876DBB3" w14:textId="77777777" w:rsidR="006B72A6" w:rsidRPr="009E7F80" w:rsidRDefault="006B72A6" w:rsidP="00097181">
            <w:pPr>
              <w:tabs>
                <w:tab w:val="left" w:pos="1410"/>
              </w:tabs>
              <w:rPr>
                <w:rFonts w:cstheme="minorHAnsi"/>
                <w:b/>
                <w:bCs/>
                <w:sz w:val="22"/>
                <w:szCs w:val="22"/>
              </w:rPr>
            </w:pPr>
            <w:r w:rsidRPr="009E7F80">
              <w:rPr>
                <w:rFonts w:cstheme="minorHAnsi"/>
                <w:b/>
                <w:bCs/>
                <w:sz w:val="22"/>
                <w:szCs w:val="22"/>
              </w:rPr>
              <w:t>5</w:t>
            </w:r>
          </w:p>
        </w:tc>
        <w:tc>
          <w:tcPr>
            <w:tcW w:w="4375" w:type="dxa"/>
            <w:shd w:val="clear" w:color="auto" w:fill="D9E2F3" w:themeFill="accent1" w:themeFillTint="33"/>
          </w:tcPr>
          <w:p w14:paraId="62D735DF" w14:textId="77777777" w:rsidR="006B72A6" w:rsidRPr="009E7F80" w:rsidRDefault="006B72A6" w:rsidP="00097181">
            <w:pPr>
              <w:tabs>
                <w:tab w:val="left" w:pos="1410"/>
              </w:tabs>
              <w:rPr>
                <w:rFonts w:cstheme="minorHAnsi"/>
                <w:b/>
                <w:bCs/>
                <w:sz w:val="22"/>
                <w:szCs w:val="22"/>
              </w:rPr>
            </w:pPr>
            <w:r w:rsidRPr="009E7F80">
              <w:rPr>
                <w:rFonts w:cstheme="minorHAnsi"/>
                <w:b/>
                <w:bCs/>
                <w:sz w:val="22"/>
                <w:szCs w:val="22"/>
              </w:rPr>
              <w:t xml:space="preserve">Corporate Governance </w:t>
            </w:r>
          </w:p>
          <w:p w14:paraId="753A8FAA" w14:textId="68301ACD" w:rsidR="006B72A6" w:rsidRPr="009E7F80" w:rsidRDefault="00883040" w:rsidP="00097181">
            <w:pPr>
              <w:tabs>
                <w:tab w:val="left" w:pos="1410"/>
              </w:tabs>
              <w:rPr>
                <w:rFonts w:cstheme="minorHAnsi"/>
                <w:b/>
                <w:bCs/>
                <w:sz w:val="22"/>
                <w:szCs w:val="22"/>
              </w:rPr>
            </w:pPr>
            <w:r w:rsidRPr="009E7F80">
              <w:rPr>
                <w:rFonts w:cstheme="minorHAnsi"/>
                <w:sz w:val="22"/>
                <w:szCs w:val="22"/>
              </w:rPr>
              <w:t>Experience as a director, in NFP management, and/or qualifications in governance (e.g. AICD, GIA, or equivalent). Understanding of the separation of 'governance' and 'management', and the roles, duties and obligations of directors.</w:t>
            </w:r>
          </w:p>
        </w:tc>
        <w:tc>
          <w:tcPr>
            <w:tcW w:w="992" w:type="dxa"/>
          </w:tcPr>
          <w:p w14:paraId="62A65CEC" w14:textId="77777777" w:rsidR="006B72A6" w:rsidRPr="00E72061" w:rsidRDefault="006B72A6" w:rsidP="00E72061">
            <w:pPr>
              <w:rPr>
                <w:rFonts w:cstheme="minorHAnsi"/>
                <w:sz w:val="22"/>
                <w:szCs w:val="22"/>
              </w:rPr>
            </w:pPr>
          </w:p>
        </w:tc>
        <w:tc>
          <w:tcPr>
            <w:tcW w:w="4993" w:type="dxa"/>
          </w:tcPr>
          <w:p w14:paraId="2347C6CB" w14:textId="77777777" w:rsidR="006B72A6" w:rsidRPr="00E72061" w:rsidRDefault="006B72A6" w:rsidP="00E72061">
            <w:pPr>
              <w:rPr>
                <w:rFonts w:cstheme="minorHAnsi"/>
                <w:sz w:val="22"/>
                <w:szCs w:val="22"/>
              </w:rPr>
            </w:pPr>
          </w:p>
        </w:tc>
      </w:tr>
      <w:tr w:rsidR="006B72A6" w:rsidRPr="009E7F80" w14:paraId="7D926F52" w14:textId="77777777" w:rsidTr="00E72061">
        <w:trPr>
          <w:trHeight w:val="704"/>
        </w:trPr>
        <w:tc>
          <w:tcPr>
            <w:tcW w:w="440" w:type="dxa"/>
            <w:shd w:val="clear" w:color="auto" w:fill="D9E2F3" w:themeFill="accent1" w:themeFillTint="33"/>
          </w:tcPr>
          <w:p w14:paraId="4BCAEAE7" w14:textId="77777777" w:rsidR="006B72A6" w:rsidRPr="009E7F80" w:rsidRDefault="006B72A6" w:rsidP="00097181">
            <w:pPr>
              <w:tabs>
                <w:tab w:val="left" w:pos="1410"/>
              </w:tabs>
              <w:rPr>
                <w:rFonts w:cstheme="minorHAnsi"/>
                <w:b/>
                <w:bCs/>
                <w:sz w:val="22"/>
                <w:szCs w:val="22"/>
              </w:rPr>
            </w:pPr>
            <w:r w:rsidRPr="009E7F80">
              <w:rPr>
                <w:rFonts w:cstheme="minorHAnsi"/>
                <w:b/>
                <w:bCs/>
                <w:sz w:val="22"/>
                <w:szCs w:val="22"/>
              </w:rPr>
              <w:t>6</w:t>
            </w:r>
          </w:p>
        </w:tc>
        <w:tc>
          <w:tcPr>
            <w:tcW w:w="4375" w:type="dxa"/>
            <w:shd w:val="clear" w:color="auto" w:fill="D9E2F3" w:themeFill="accent1" w:themeFillTint="33"/>
          </w:tcPr>
          <w:p w14:paraId="42A284C6" w14:textId="77777777" w:rsidR="006B72A6" w:rsidRPr="009E7F80" w:rsidRDefault="006B72A6" w:rsidP="00097181">
            <w:pPr>
              <w:rPr>
                <w:rFonts w:cstheme="minorHAnsi"/>
                <w:b/>
                <w:bCs/>
                <w:color w:val="000000"/>
                <w:sz w:val="22"/>
                <w:szCs w:val="22"/>
              </w:rPr>
            </w:pPr>
            <w:r w:rsidRPr="009E7F80">
              <w:rPr>
                <w:rFonts w:cstheme="minorHAnsi"/>
                <w:b/>
                <w:bCs/>
                <w:color w:val="000000"/>
                <w:sz w:val="22"/>
                <w:szCs w:val="22"/>
              </w:rPr>
              <w:t>CEO recruitment, management, succession</w:t>
            </w:r>
          </w:p>
          <w:p w14:paraId="6FCC6623" w14:textId="6EBEBEC8" w:rsidR="006B72A6" w:rsidRPr="009E7F80" w:rsidRDefault="00883040" w:rsidP="00097181">
            <w:pPr>
              <w:tabs>
                <w:tab w:val="left" w:pos="1410"/>
              </w:tabs>
              <w:rPr>
                <w:rFonts w:cstheme="minorHAnsi"/>
                <w:b/>
                <w:bCs/>
                <w:sz w:val="22"/>
                <w:szCs w:val="22"/>
              </w:rPr>
            </w:pPr>
            <w:r w:rsidRPr="009E7F80">
              <w:rPr>
                <w:rFonts w:cstheme="minorHAnsi"/>
                <w:sz w:val="22"/>
                <w:szCs w:val="22"/>
              </w:rPr>
              <w:t>Experience in overseeing or managing senior leaders (including CEO), including performance planning and assessment, remuneration structures, recruitment, induction, and succession planning.</w:t>
            </w:r>
          </w:p>
        </w:tc>
        <w:tc>
          <w:tcPr>
            <w:tcW w:w="992" w:type="dxa"/>
          </w:tcPr>
          <w:p w14:paraId="0F772E20" w14:textId="77777777" w:rsidR="006B72A6" w:rsidRPr="00E72061" w:rsidRDefault="006B72A6" w:rsidP="00E72061">
            <w:pPr>
              <w:rPr>
                <w:rFonts w:cstheme="minorHAnsi"/>
                <w:sz w:val="22"/>
                <w:szCs w:val="22"/>
              </w:rPr>
            </w:pPr>
          </w:p>
        </w:tc>
        <w:tc>
          <w:tcPr>
            <w:tcW w:w="4993" w:type="dxa"/>
          </w:tcPr>
          <w:p w14:paraId="6A313A32" w14:textId="77777777" w:rsidR="006B72A6" w:rsidRPr="00E72061" w:rsidRDefault="006B72A6" w:rsidP="00E72061">
            <w:pPr>
              <w:rPr>
                <w:rFonts w:cstheme="minorHAnsi"/>
                <w:sz w:val="22"/>
                <w:szCs w:val="22"/>
              </w:rPr>
            </w:pPr>
          </w:p>
        </w:tc>
      </w:tr>
      <w:tr w:rsidR="006B72A6" w:rsidRPr="009E7F80" w14:paraId="7073BBE2" w14:textId="77777777" w:rsidTr="00E72061">
        <w:trPr>
          <w:trHeight w:val="704"/>
        </w:trPr>
        <w:tc>
          <w:tcPr>
            <w:tcW w:w="440" w:type="dxa"/>
            <w:shd w:val="clear" w:color="auto" w:fill="D9E2F3" w:themeFill="accent1" w:themeFillTint="33"/>
          </w:tcPr>
          <w:p w14:paraId="75C590DA" w14:textId="77777777" w:rsidR="006B72A6" w:rsidRPr="009E7F80" w:rsidRDefault="006B72A6" w:rsidP="00097181">
            <w:pPr>
              <w:tabs>
                <w:tab w:val="left" w:pos="1410"/>
              </w:tabs>
              <w:rPr>
                <w:rFonts w:cstheme="minorHAnsi"/>
                <w:b/>
                <w:bCs/>
                <w:sz w:val="22"/>
                <w:szCs w:val="22"/>
              </w:rPr>
            </w:pPr>
            <w:r w:rsidRPr="009E7F80">
              <w:rPr>
                <w:rFonts w:cstheme="minorHAnsi"/>
                <w:b/>
                <w:bCs/>
                <w:sz w:val="22"/>
                <w:szCs w:val="22"/>
              </w:rPr>
              <w:t>7</w:t>
            </w:r>
          </w:p>
        </w:tc>
        <w:tc>
          <w:tcPr>
            <w:tcW w:w="4375" w:type="dxa"/>
            <w:shd w:val="clear" w:color="auto" w:fill="D9E2F3" w:themeFill="accent1" w:themeFillTint="33"/>
          </w:tcPr>
          <w:p w14:paraId="3752E2F9" w14:textId="77777777" w:rsidR="006B72A6" w:rsidRPr="009E7F80" w:rsidRDefault="006B72A6" w:rsidP="00097181">
            <w:pPr>
              <w:tabs>
                <w:tab w:val="left" w:pos="1410"/>
              </w:tabs>
              <w:rPr>
                <w:rFonts w:cstheme="minorHAnsi"/>
                <w:b/>
                <w:bCs/>
                <w:sz w:val="22"/>
                <w:szCs w:val="22"/>
              </w:rPr>
            </w:pPr>
            <w:r w:rsidRPr="009E7F80">
              <w:rPr>
                <w:rFonts w:cstheme="minorHAnsi"/>
                <w:b/>
                <w:bCs/>
                <w:sz w:val="22"/>
                <w:szCs w:val="22"/>
              </w:rPr>
              <w:t>Chair / board leadership</w:t>
            </w:r>
          </w:p>
          <w:p w14:paraId="01DA33F7" w14:textId="1D380CE3" w:rsidR="006B72A6" w:rsidRPr="009E7F80" w:rsidRDefault="0049185E" w:rsidP="00097181">
            <w:pPr>
              <w:tabs>
                <w:tab w:val="left" w:pos="1410"/>
              </w:tabs>
              <w:rPr>
                <w:rFonts w:cstheme="minorHAnsi"/>
                <w:b/>
                <w:bCs/>
                <w:sz w:val="22"/>
                <w:szCs w:val="22"/>
              </w:rPr>
            </w:pPr>
            <w:r w:rsidRPr="009E7F80">
              <w:rPr>
                <w:rFonts w:cstheme="minorHAnsi"/>
                <w:sz w:val="22"/>
                <w:szCs w:val="22"/>
              </w:rPr>
              <w:t>Ability to provide effective leadership of the board, facilitating constructive discussions, guiding sound decision</w:t>
            </w:r>
            <w:r w:rsidRPr="009E7F80">
              <w:rPr>
                <w:rFonts w:ascii="Cambria Math" w:hAnsi="Cambria Math" w:cs="Cambria Math"/>
                <w:sz w:val="22"/>
                <w:szCs w:val="22"/>
              </w:rPr>
              <w:t>‑</w:t>
            </w:r>
            <w:r w:rsidRPr="009E7F80">
              <w:rPr>
                <w:rFonts w:cstheme="minorHAnsi"/>
                <w:sz w:val="22"/>
                <w:szCs w:val="22"/>
              </w:rPr>
              <w:t>making, maintaining focus on strategic priorities, and ensuring the board operates cohesively.</w:t>
            </w:r>
          </w:p>
        </w:tc>
        <w:tc>
          <w:tcPr>
            <w:tcW w:w="992" w:type="dxa"/>
          </w:tcPr>
          <w:p w14:paraId="2B08457A" w14:textId="77777777" w:rsidR="006B72A6" w:rsidRPr="00E72061" w:rsidRDefault="006B72A6" w:rsidP="00E72061">
            <w:pPr>
              <w:rPr>
                <w:rFonts w:cstheme="minorHAnsi"/>
                <w:sz w:val="22"/>
                <w:szCs w:val="22"/>
              </w:rPr>
            </w:pPr>
          </w:p>
        </w:tc>
        <w:tc>
          <w:tcPr>
            <w:tcW w:w="4993" w:type="dxa"/>
          </w:tcPr>
          <w:p w14:paraId="775E1C61" w14:textId="77777777" w:rsidR="006B72A6" w:rsidRPr="00E72061" w:rsidRDefault="006B72A6" w:rsidP="00E72061">
            <w:pPr>
              <w:rPr>
                <w:rFonts w:cstheme="minorHAnsi"/>
                <w:sz w:val="22"/>
                <w:szCs w:val="22"/>
              </w:rPr>
            </w:pPr>
          </w:p>
        </w:tc>
      </w:tr>
    </w:tbl>
    <w:p w14:paraId="2FB69DE2" w14:textId="77777777" w:rsidR="0049185E" w:rsidRPr="009E7F80" w:rsidRDefault="0049185E">
      <w:pPr>
        <w:rPr>
          <w:rFonts w:cstheme="minorHAnsi"/>
          <w:sz w:val="22"/>
          <w:szCs w:val="22"/>
        </w:rPr>
      </w:pPr>
    </w:p>
    <w:p w14:paraId="565886D1" w14:textId="77777777" w:rsidR="0049185E" w:rsidRPr="009E7F80" w:rsidRDefault="0049185E">
      <w:pPr>
        <w:rPr>
          <w:rFonts w:cstheme="minorHAnsi"/>
          <w:sz w:val="22"/>
          <w:szCs w:val="22"/>
        </w:rPr>
      </w:pPr>
    </w:p>
    <w:p w14:paraId="290FA57D" w14:textId="77777777" w:rsidR="0049185E" w:rsidRDefault="0049185E">
      <w:pPr>
        <w:rPr>
          <w:rFonts w:cstheme="minorHAnsi"/>
          <w:sz w:val="22"/>
          <w:szCs w:val="22"/>
        </w:rPr>
      </w:pPr>
    </w:p>
    <w:p w14:paraId="7A61911C" w14:textId="77777777" w:rsidR="009E7F80" w:rsidRPr="009E7F80" w:rsidRDefault="009E7F80">
      <w:pPr>
        <w:rPr>
          <w:rFonts w:cstheme="minorHAnsi"/>
          <w:sz w:val="22"/>
          <w:szCs w:val="22"/>
        </w:rPr>
      </w:pPr>
    </w:p>
    <w:p w14:paraId="08DB8D0A" w14:textId="77777777" w:rsidR="0049185E" w:rsidRPr="009E7F80" w:rsidRDefault="0049185E">
      <w:pPr>
        <w:rPr>
          <w:rFonts w:cstheme="minorHAnsi"/>
          <w:sz w:val="22"/>
          <w:szCs w:val="22"/>
        </w:rPr>
      </w:pPr>
    </w:p>
    <w:p w14:paraId="4B54482D" w14:textId="77777777" w:rsidR="0049185E" w:rsidRPr="009E7F80" w:rsidRDefault="0049185E">
      <w:pPr>
        <w:rPr>
          <w:rFonts w:cstheme="minorHAnsi"/>
          <w:sz w:val="22"/>
          <w:szCs w:val="22"/>
        </w:rPr>
      </w:pPr>
    </w:p>
    <w:p w14:paraId="71FC8D40" w14:textId="415B3B13" w:rsidR="0049185E" w:rsidRPr="009E7F80" w:rsidRDefault="00B7329B">
      <w:pPr>
        <w:rPr>
          <w:rFonts w:cstheme="minorHAnsi"/>
          <w:sz w:val="22"/>
          <w:szCs w:val="22"/>
        </w:rPr>
      </w:pPr>
      <w:r w:rsidRPr="00E72061">
        <w:rPr>
          <w:rFonts w:cstheme="minorHAnsi"/>
          <w:b/>
          <w:bCs/>
          <w:u w:val="single"/>
        </w:rPr>
        <w:t>Corporate capabilities and experience</w:t>
      </w:r>
      <w:r w:rsidRPr="00E72061">
        <w:rPr>
          <w:rFonts w:cstheme="minorHAnsi"/>
        </w:rPr>
        <w:tab/>
      </w:r>
      <w:r w:rsidRPr="009E7F80">
        <w:rPr>
          <w:rFonts w:cstheme="minorHAnsi"/>
          <w:sz w:val="22"/>
          <w:szCs w:val="22"/>
        </w:rPr>
        <w:tab/>
      </w:r>
    </w:p>
    <w:p w14:paraId="026F33E3" w14:textId="77777777" w:rsidR="00B7329B" w:rsidRPr="009E7F80" w:rsidRDefault="00B7329B">
      <w:pPr>
        <w:rPr>
          <w:rFonts w:cstheme="minorHAnsi"/>
          <w:sz w:val="22"/>
          <w:szCs w:val="22"/>
        </w:rPr>
      </w:pPr>
    </w:p>
    <w:tbl>
      <w:tblPr>
        <w:tblStyle w:val="TableGrid"/>
        <w:tblW w:w="10800" w:type="dxa"/>
        <w:tblLook w:val="04A0" w:firstRow="1" w:lastRow="0" w:firstColumn="1" w:lastColumn="0" w:noHBand="0" w:noVBand="1"/>
      </w:tblPr>
      <w:tblGrid>
        <w:gridCol w:w="440"/>
        <w:gridCol w:w="4375"/>
        <w:gridCol w:w="992"/>
        <w:gridCol w:w="4993"/>
      </w:tblGrid>
      <w:tr w:rsidR="00EC2910" w:rsidRPr="009E7F80" w14:paraId="090DD782" w14:textId="77777777" w:rsidTr="006832DE">
        <w:trPr>
          <w:trHeight w:val="337"/>
          <w:tblHeader/>
        </w:trPr>
        <w:tc>
          <w:tcPr>
            <w:tcW w:w="440" w:type="dxa"/>
            <w:shd w:val="clear" w:color="auto" w:fill="2F5496" w:themeFill="accent1" w:themeFillShade="BF"/>
          </w:tcPr>
          <w:p w14:paraId="1AE5A748" w14:textId="77777777" w:rsidR="00EC2910" w:rsidRPr="009E7F80" w:rsidRDefault="00EC2910" w:rsidP="006832DE">
            <w:pPr>
              <w:rPr>
                <w:rFonts w:cstheme="minorHAnsi"/>
                <w:b/>
                <w:bCs/>
                <w:color w:val="FFFFFF" w:themeColor="background1"/>
                <w:sz w:val="22"/>
                <w:szCs w:val="22"/>
              </w:rPr>
            </w:pPr>
            <w:r w:rsidRPr="009E7F80">
              <w:rPr>
                <w:rFonts w:cstheme="minorHAnsi"/>
                <w:b/>
                <w:bCs/>
                <w:color w:val="FFFFFF" w:themeColor="background1"/>
                <w:sz w:val="22"/>
                <w:szCs w:val="22"/>
              </w:rPr>
              <w:t>#</w:t>
            </w:r>
          </w:p>
        </w:tc>
        <w:tc>
          <w:tcPr>
            <w:tcW w:w="4375" w:type="dxa"/>
            <w:shd w:val="clear" w:color="auto" w:fill="2F5496" w:themeFill="accent1" w:themeFillShade="BF"/>
            <w:vAlign w:val="center"/>
          </w:tcPr>
          <w:p w14:paraId="774F476D" w14:textId="77777777" w:rsidR="00EC2910" w:rsidRPr="009E7F80" w:rsidRDefault="00EC2910" w:rsidP="006832DE">
            <w:pPr>
              <w:rPr>
                <w:rFonts w:cstheme="minorHAnsi"/>
                <w:b/>
                <w:bCs/>
                <w:color w:val="FFFFFF" w:themeColor="background1"/>
                <w:sz w:val="22"/>
                <w:szCs w:val="22"/>
              </w:rPr>
            </w:pPr>
            <w:r w:rsidRPr="009E7F80">
              <w:rPr>
                <w:rFonts w:cstheme="minorHAnsi"/>
                <w:b/>
                <w:bCs/>
                <w:color w:val="FFFFFF" w:themeColor="background1"/>
                <w:sz w:val="22"/>
                <w:szCs w:val="22"/>
              </w:rPr>
              <w:t>Competency</w:t>
            </w:r>
          </w:p>
        </w:tc>
        <w:tc>
          <w:tcPr>
            <w:tcW w:w="992" w:type="dxa"/>
            <w:shd w:val="clear" w:color="auto" w:fill="2F5496" w:themeFill="accent1" w:themeFillShade="BF"/>
            <w:vAlign w:val="center"/>
          </w:tcPr>
          <w:p w14:paraId="37740B5F" w14:textId="77777777" w:rsidR="00EC2910" w:rsidRPr="009E7F80" w:rsidRDefault="00EC2910" w:rsidP="006832DE">
            <w:pPr>
              <w:jc w:val="center"/>
              <w:rPr>
                <w:rFonts w:cstheme="minorHAnsi"/>
                <w:b/>
                <w:bCs/>
                <w:color w:val="FFFFFF" w:themeColor="background1"/>
                <w:sz w:val="22"/>
                <w:szCs w:val="22"/>
              </w:rPr>
            </w:pPr>
            <w:r w:rsidRPr="009E7F80">
              <w:rPr>
                <w:rFonts w:cstheme="minorHAnsi"/>
                <w:b/>
                <w:bCs/>
                <w:color w:val="FFFFFF" w:themeColor="background1"/>
                <w:sz w:val="22"/>
                <w:szCs w:val="22"/>
              </w:rPr>
              <w:t>Rating</w:t>
            </w:r>
          </w:p>
          <w:p w14:paraId="79E50F34" w14:textId="77777777" w:rsidR="00EC2910" w:rsidRPr="009E7F80" w:rsidRDefault="00EC2910" w:rsidP="006832DE">
            <w:pPr>
              <w:jc w:val="center"/>
              <w:rPr>
                <w:rFonts w:cstheme="minorHAnsi"/>
                <w:b/>
                <w:bCs/>
                <w:color w:val="FFFFFF" w:themeColor="background1"/>
                <w:sz w:val="22"/>
                <w:szCs w:val="22"/>
              </w:rPr>
            </w:pPr>
            <w:r w:rsidRPr="009E7F80">
              <w:rPr>
                <w:rFonts w:cstheme="minorHAnsi"/>
                <w:b/>
                <w:bCs/>
                <w:color w:val="FFFFFF" w:themeColor="background1"/>
                <w:sz w:val="22"/>
                <w:szCs w:val="22"/>
              </w:rPr>
              <w:t>(0-3)</w:t>
            </w:r>
          </w:p>
        </w:tc>
        <w:tc>
          <w:tcPr>
            <w:tcW w:w="4993" w:type="dxa"/>
            <w:shd w:val="clear" w:color="auto" w:fill="2F5496" w:themeFill="accent1" w:themeFillShade="BF"/>
            <w:vAlign w:val="center"/>
          </w:tcPr>
          <w:p w14:paraId="638539F8" w14:textId="77777777" w:rsidR="00EC2910" w:rsidRPr="009E7F80" w:rsidRDefault="00EC2910" w:rsidP="006832DE">
            <w:pPr>
              <w:rPr>
                <w:rFonts w:cstheme="minorHAnsi"/>
                <w:b/>
                <w:bCs/>
                <w:color w:val="FFFFFF" w:themeColor="background1"/>
                <w:sz w:val="22"/>
                <w:szCs w:val="22"/>
              </w:rPr>
            </w:pPr>
            <w:r w:rsidRPr="009E7F80">
              <w:rPr>
                <w:rFonts w:cstheme="minorHAnsi"/>
                <w:b/>
                <w:bCs/>
                <w:color w:val="FFFFFF" w:themeColor="background1"/>
                <w:sz w:val="22"/>
                <w:szCs w:val="22"/>
              </w:rPr>
              <w:t xml:space="preserve">Comments / Examples </w:t>
            </w:r>
          </w:p>
        </w:tc>
      </w:tr>
      <w:tr w:rsidR="006B72A6" w:rsidRPr="009E7F80" w14:paraId="224037D7" w14:textId="77777777" w:rsidTr="00E72061">
        <w:trPr>
          <w:trHeight w:val="704"/>
        </w:trPr>
        <w:tc>
          <w:tcPr>
            <w:tcW w:w="440" w:type="dxa"/>
            <w:shd w:val="clear" w:color="auto" w:fill="D9E2F3" w:themeFill="accent1" w:themeFillTint="33"/>
          </w:tcPr>
          <w:p w14:paraId="22FBB6AD" w14:textId="77777777" w:rsidR="006B72A6" w:rsidRPr="009E7F80" w:rsidRDefault="006B72A6" w:rsidP="00097181">
            <w:pPr>
              <w:rPr>
                <w:rFonts w:cstheme="minorHAnsi"/>
                <w:b/>
                <w:bCs/>
                <w:color w:val="000000"/>
                <w:sz w:val="22"/>
                <w:szCs w:val="22"/>
              </w:rPr>
            </w:pPr>
            <w:r w:rsidRPr="009E7F80">
              <w:rPr>
                <w:rFonts w:cstheme="minorHAnsi"/>
                <w:b/>
                <w:bCs/>
                <w:color w:val="000000"/>
                <w:sz w:val="22"/>
                <w:szCs w:val="22"/>
              </w:rPr>
              <w:t>8</w:t>
            </w:r>
          </w:p>
        </w:tc>
        <w:tc>
          <w:tcPr>
            <w:tcW w:w="4375" w:type="dxa"/>
            <w:shd w:val="clear" w:color="auto" w:fill="D9E2F3" w:themeFill="accent1" w:themeFillTint="33"/>
          </w:tcPr>
          <w:p w14:paraId="202D3ECD" w14:textId="77777777" w:rsidR="008B5A1E" w:rsidRPr="009E7F80" w:rsidRDefault="008B5A1E" w:rsidP="00097181">
            <w:pPr>
              <w:rPr>
                <w:rFonts w:cstheme="minorHAnsi"/>
                <w:b/>
                <w:bCs/>
                <w:color w:val="000000"/>
                <w:sz w:val="22"/>
                <w:szCs w:val="22"/>
              </w:rPr>
            </w:pPr>
            <w:r w:rsidRPr="009E7F80">
              <w:rPr>
                <w:rFonts w:cstheme="minorHAnsi"/>
                <w:b/>
                <w:bCs/>
                <w:color w:val="000000"/>
                <w:sz w:val="22"/>
                <w:szCs w:val="22"/>
              </w:rPr>
              <w:t>Leadership</w:t>
            </w:r>
          </w:p>
          <w:p w14:paraId="503F4A01" w14:textId="1BD5BF62" w:rsidR="006B72A6" w:rsidRPr="009E7F80" w:rsidRDefault="008B5A1E" w:rsidP="00097181">
            <w:pPr>
              <w:rPr>
                <w:rFonts w:cstheme="minorHAnsi"/>
                <w:color w:val="000000"/>
                <w:sz w:val="22"/>
                <w:szCs w:val="22"/>
              </w:rPr>
            </w:pPr>
            <w:r w:rsidRPr="009E7F80">
              <w:rPr>
                <w:rFonts w:cstheme="minorHAnsi"/>
                <w:sz w:val="22"/>
                <w:szCs w:val="22"/>
              </w:rPr>
              <w:t>Demonstrated experience in leading, managing or advising organisations at a senior level, including oversight of organisational culture.</w:t>
            </w:r>
          </w:p>
        </w:tc>
        <w:tc>
          <w:tcPr>
            <w:tcW w:w="992" w:type="dxa"/>
          </w:tcPr>
          <w:p w14:paraId="2706FAC8" w14:textId="77777777" w:rsidR="006B72A6" w:rsidRPr="00E72061" w:rsidRDefault="006B72A6" w:rsidP="00E72061">
            <w:pPr>
              <w:rPr>
                <w:rFonts w:cstheme="minorHAnsi"/>
                <w:sz w:val="22"/>
                <w:szCs w:val="22"/>
              </w:rPr>
            </w:pPr>
          </w:p>
        </w:tc>
        <w:tc>
          <w:tcPr>
            <w:tcW w:w="4993" w:type="dxa"/>
          </w:tcPr>
          <w:p w14:paraId="51CF8C25" w14:textId="77777777" w:rsidR="006B72A6" w:rsidRPr="00E72061" w:rsidRDefault="006B72A6" w:rsidP="00E72061">
            <w:pPr>
              <w:rPr>
                <w:rFonts w:cstheme="minorHAnsi"/>
                <w:sz w:val="22"/>
                <w:szCs w:val="22"/>
              </w:rPr>
            </w:pPr>
          </w:p>
        </w:tc>
      </w:tr>
      <w:tr w:rsidR="006B72A6" w:rsidRPr="009E7F80" w14:paraId="710D2107" w14:textId="77777777" w:rsidTr="00E72061">
        <w:trPr>
          <w:trHeight w:val="704"/>
        </w:trPr>
        <w:tc>
          <w:tcPr>
            <w:tcW w:w="440" w:type="dxa"/>
            <w:shd w:val="clear" w:color="auto" w:fill="D9E2F3" w:themeFill="accent1" w:themeFillTint="33"/>
          </w:tcPr>
          <w:p w14:paraId="14AB0920" w14:textId="77777777" w:rsidR="006B72A6" w:rsidRPr="009E7F80" w:rsidRDefault="006B72A6" w:rsidP="00097181">
            <w:pPr>
              <w:rPr>
                <w:rFonts w:cstheme="minorHAnsi"/>
                <w:b/>
                <w:bCs/>
                <w:color w:val="000000"/>
                <w:sz w:val="22"/>
                <w:szCs w:val="22"/>
              </w:rPr>
            </w:pPr>
            <w:r w:rsidRPr="009E7F80">
              <w:rPr>
                <w:rFonts w:cstheme="minorHAnsi"/>
                <w:b/>
                <w:bCs/>
                <w:color w:val="000000"/>
                <w:sz w:val="22"/>
                <w:szCs w:val="22"/>
              </w:rPr>
              <w:t>9</w:t>
            </w:r>
          </w:p>
        </w:tc>
        <w:tc>
          <w:tcPr>
            <w:tcW w:w="4375" w:type="dxa"/>
            <w:shd w:val="clear" w:color="auto" w:fill="D9E2F3" w:themeFill="accent1" w:themeFillTint="33"/>
          </w:tcPr>
          <w:p w14:paraId="0089D830" w14:textId="77777777" w:rsidR="006B72A6" w:rsidRPr="009E7F80" w:rsidRDefault="006B72A6" w:rsidP="00097181">
            <w:pPr>
              <w:rPr>
                <w:rFonts w:cstheme="minorHAnsi"/>
                <w:b/>
                <w:bCs/>
                <w:color w:val="000000"/>
                <w:sz w:val="22"/>
                <w:szCs w:val="22"/>
              </w:rPr>
            </w:pPr>
            <w:r w:rsidRPr="009E7F80">
              <w:rPr>
                <w:rFonts w:cstheme="minorHAnsi"/>
                <w:b/>
                <w:bCs/>
                <w:color w:val="000000"/>
                <w:sz w:val="22"/>
                <w:szCs w:val="22"/>
              </w:rPr>
              <w:t xml:space="preserve">Work, Health and Safety </w:t>
            </w:r>
          </w:p>
          <w:p w14:paraId="43374875" w14:textId="462F0D02" w:rsidR="006B72A6" w:rsidRPr="009E7F80" w:rsidRDefault="008B5A1E" w:rsidP="00097181">
            <w:pPr>
              <w:rPr>
                <w:rFonts w:cstheme="minorHAnsi"/>
                <w:b/>
                <w:bCs/>
                <w:color w:val="000000"/>
                <w:sz w:val="22"/>
                <w:szCs w:val="22"/>
              </w:rPr>
            </w:pPr>
            <w:r w:rsidRPr="009E7F80">
              <w:rPr>
                <w:rFonts w:cstheme="minorHAnsi"/>
                <w:sz w:val="22"/>
                <w:szCs w:val="22"/>
              </w:rPr>
              <w:t>Experience providing oversight of WHS systems, including monitoring risk, ensuring compliance, and confirming that effective systems, controls and reporting mechanisms are in place to protect the health, safety and wellbeing of workers and others.</w:t>
            </w:r>
          </w:p>
        </w:tc>
        <w:tc>
          <w:tcPr>
            <w:tcW w:w="992" w:type="dxa"/>
          </w:tcPr>
          <w:p w14:paraId="4E5F118B" w14:textId="77777777" w:rsidR="006B72A6" w:rsidRPr="00E72061" w:rsidRDefault="006B72A6" w:rsidP="00E72061">
            <w:pPr>
              <w:rPr>
                <w:rFonts w:cstheme="minorHAnsi"/>
                <w:sz w:val="22"/>
                <w:szCs w:val="22"/>
              </w:rPr>
            </w:pPr>
          </w:p>
          <w:p w14:paraId="3AE391FD" w14:textId="77777777" w:rsidR="00973F09" w:rsidRPr="00E72061" w:rsidRDefault="00973F09" w:rsidP="00E72061">
            <w:pPr>
              <w:rPr>
                <w:rFonts w:cstheme="minorHAnsi"/>
                <w:sz w:val="22"/>
                <w:szCs w:val="22"/>
              </w:rPr>
            </w:pPr>
          </w:p>
        </w:tc>
        <w:tc>
          <w:tcPr>
            <w:tcW w:w="4993" w:type="dxa"/>
          </w:tcPr>
          <w:p w14:paraId="476461EA" w14:textId="77777777" w:rsidR="006B72A6" w:rsidRPr="00E72061" w:rsidRDefault="006B72A6" w:rsidP="00E72061">
            <w:pPr>
              <w:rPr>
                <w:rFonts w:cstheme="minorHAnsi"/>
                <w:sz w:val="22"/>
                <w:szCs w:val="22"/>
              </w:rPr>
            </w:pPr>
          </w:p>
        </w:tc>
      </w:tr>
      <w:tr w:rsidR="006B72A6" w:rsidRPr="009E7F80" w14:paraId="4C79C5C0" w14:textId="77777777" w:rsidTr="00E72061">
        <w:trPr>
          <w:trHeight w:val="1466"/>
        </w:trPr>
        <w:tc>
          <w:tcPr>
            <w:tcW w:w="440" w:type="dxa"/>
            <w:shd w:val="clear" w:color="auto" w:fill="D9E2F3" w:themeFill="accent1" w:themeFillTint="33"/>
          </w:tcPr>
          <w:p w14:paraId="1FB8ED46" w14:textId="77777777" w:rsidR="006B72A6" w:rsidRPr="009E7F80" w:rsidRDefault="006B72A6" w:rsidP="00097181">
            <w:pPr>
              <w:rPr>
                <w:rFonts w:cstheme="minorHAnsi"/>
                <w:b/>
                <w:bCs/>
                <w:color w:val="000000"/>
                <w:sz w:val="22"/>
                <w:szCs w:val="22"/>
              </w:rPr>
            </w:pPr>
            <w:r w:rsidRPr="009E7F80">
              <w:rPr>
                <w:rFonts w:cstheme="minorHAnsi"/>
                <w:b/>
                <w:bCs/>
                <w:color w:val="000000"/>
                <w:sz w:val="22"/>
                <w:szCs w:val="22"/>
              </w:rPr>
              <w:t>10</w:t>
            </w:r>
          </w:p>
        </w:tc>
        <w:tc>
          <w:tcPr>
            <w:tcW w:w="4375" w:type="dxa"/>
            <w:shd w:val="clear" w:color="auto" w:fill="D9E2F3" w:themeFill="accent1" w:themeFillTint="33"/>
          </w:tcPr>
          <w:p w14:paraId="14736748" w14:textId="77777777" w:rsidR="006B72A6" w:rsidRPr="009E7F80" w:rsidRDefault="006B72A6" w:rsidP="00097181">
            <w:pPr>
              <w:rPr>
                <w:rFonts w:cstheme="minorHAnsi"/>
                <w:b/>
                <w:bCs/>
                <w:color w:val="000000"/>
                <w:sz w:val="22"/>
                <w:szCs w:val="22"/>
              </w:rPr>
            </w:pPr>
            <w:r w:rsidRPr="009E7F80">
              <w:rPr>
                <w:rFonts w:cstheme="minorHAnsi"/>
                <w:b/>
                <w:bCs/>
                <w:color w:val="000000"/>
                <w:sz w:val="22"/>
                <w:szCs w:val="22"/>
              </w:rPr>
              <w:t>ICT Strategy and Governance</w:t>
            </w:r>
          </w:p>
          <w:p w14:paraId="2A4DE842" w14:textId="676D2421" w:rsidR="006B72A6" w:rsidRPr="009E7F80" w:rsidRDefault="00BA0F62" w:rsidP="00097181">
            <w:pPr>
              <w:rPr>
                <w:rFonts w:cstheme="minorHAnsi"/>
                <w:color w:val="000000"/>
                <w:sz w:val="22"/>
                <w:szCs w:val="22"/>
              </w:rPr>
            </w:pPr>
            <w:r w:rsidRPr="009E7F80">
              <w:rPr>
                <w:rFonts w:cstheme="minorHAnsi"/>
                <w:sz w:val="22"/>
                <w:szCs w:val="22"/>
              </w:rPr>
              <w:t>Experience in overseeing or managing ICT, including privacy and security.</w:t>
            </w:r>
          </w:p>
        </w:tc>
        <w:tc>
          <w:tcPr>
            <w:tcW w:w="992" w:type="dxa"/>
          </w:tcPr>
          <w:p w14:paraId="09D4012C" w14:textId="77777777" w:rsidR="006B72A6" w:rsidRPr="00E72061" w:rsidRDefault="006B72A6" w:rsidP="00E72061">
            <w:pPr>
              <w:rPr>
                <w:rFonts w:cstheme="minorHAnsi"/>
                <w:sz w:val="22"/>
                <w:szCs w:val="22"/>
              </w:rPr>
            </w:pPr>
          </w:p>
        </w:tc>
        <w:tc>
          <w:tcPr>
            <w:tcW w:w="4993" w:type="dxa"/>
          </w:tcPr>
          <w:p w14:paraId="253DBC9E" w14:textId="77777777" w:rsidR="006B72A6" w:rsidRPr="00E72061" w:rsidRDefault="006B72A6" w:rsidP="00E72061">
            <w:pPr>
              <w:rPr>
                <w:rFonts w:cstheme="minorHAnsi"/>
                <w:sz w:val="22"/>
                <w:szCs w:val="22"/>
              </w:rPr>
            </w:pPr>
          </w:p>
        </w:tc>
      </w:tr>
      <w:tr w:rsidR="006B72A6" w:rsidRPr="009E7F80" w14:paraId="72C06D9A" w14:textId="77777777" w:rsidTr="00E72061">
        <w:trPr>
          <w:trHeight w:val="1685"/>
        </w:trPr>
        <w:tc>
          <w:tcPr>
            <w:tcW w:w="440" w:type="dxa"/>
            <w:shd w:val="clear" w:color="auto" w:fill="D9E2F3" w:themeFill="accent1" w:themeFillTint="33"/>
          </w:tcPr>
          <w:p w14:paraId="76A4341C" w14:textId="77777777" w:rsidR="006B72A6" w:rsidRPr="009E7F80" w:rsidRDefault="006B72A6" w:rsidP="00097181">
            <w:pPr>
              <w:rPr>
                <w:rFonts w:cstheme="minorHAnsi"/>
                <w:b/>
                <w:bCs/>
                <w:color w:val="000000"/>
                <w:sz w:val="22"/>
                <w:szCs w:val="22"/>
              </w:rPr>
            </w:pPr>
            <w:r w:rsidRPr="009E7F80">
              <w:rPr>
                <w:rFonts w:cstheme="minorHAnsi"/>
                <w:b/>
                <w:bCs/>
                <w:color w:val="000000"/>
                <w:sz w:val="22"/>
                <w:szCs w:val="22"/>
              </w:rPr>
              <w:t>11</w:t>
            </w:r>
          </w:p>
        </w:tc>
        <w:tc>
          <w:tcPr>
            <w:tcW w:w="4375" w:type="dxa"/>
            <w:shd w:val="clear" w:color="auto" w:fill="D9E2F3" w:themeFill="accent1" w:themeFillTint="33"/>
          </w:tcPr>
          <w:p w14:paraId="146FFC74" w14:textId="77777777" w:rsidR="006B72A6" w:rsidRPr="009E7F80" w:rsidRDefault="006B72A6" w:rsidP="00097181">
            <w:pPr>
              <w:rPr>
                <w:rFonts w:cstheme="minorHAnsi"/>
                <w:b/>
                <w:bCs/>
                <w:color w:val="000000"/>
                <w:sz w:val="22"/>
                <w:szCs w:val="22"/>
              </w:rPr>
            </w:pPr>
            <w:r w:rsidRPr="009E7F80">
              <w:rPr>
                <w:rFonts w:cstheme="minorHAnsi"/>
                <w:b/>
                <w:bCs/>
                <w:color w:val="000000"/>
                <w:sz w:val="22"/>
                <w:szCs w:val="22"/>
              </w:rPr>
              <w:t xml:space="preserve">Crisis and organisational resilience </w:t>
            </w:r>
          </w:p>
          <w:p w14:paraId="27349F5F" w14:textId="64C1DEDD" w:rsidR="006B72A6" w:rsidRPr="009E7F80" w:rsidRDefault="00BA0F62" w:rsidP="00097181">
            <w:pPr>
              <w:rPr>
                <w:rFonts w:cstheme="minorHAnsi"/>
                <w:b/>
                <w:bCs/>
                <w:sz w:val="22"/>
                <w:szCs w:val="22"/>
              </w:rPr>
            </w:pPr>
            <w:r w:rsidRPr="009E7F80">
              <w:rPr>
                <w:rFonts w:cstheme="minorHAnsi"/>
                <w:sz w:val="22"/>
                <w:szCs w:val="22"/>
              </w:rPr>
              <w:t>Experience in planning, managing or responding to crisis, ensuring organisational resilience.</w:t>
            </w:r>
          </w:p>
        </w:tc>
        <w:tc>
          <w:tcPr>
            <w:tcW w:w="992" w:type="dxa"/>
          </w:tcPr>
          <w:p w14:paraId="28D2BFF4" w14:textId="77777777" w:rsidR="006B72A6" w:rsidRPr="00E72061" w:rsidRDefault="006B72A6" w:rsidP="00E72061">
            <w:pPr>
              <w:rPr>
                <w:rFonts w:cstheme="minorHAnsi"/>
                <w:sz w:val="22"/>
                <w:szCs w:val="22"/>
              </w:rPr>
            </w:pPr>
          </w:p>
        </w:tc>
        <w:tc>
          <w:tcPr>
            <w:tcW w:w="4993" w:type="dxa"/>
          </w:tcPr>
          <w:p w14:paraId="381AAF36" w14:textId="77777777" w:rsidR="006B72A6" w:rsidRPr="00E72061" w:rsidRDefault="006B72A6" w:rsidP="00E72061">
            <w:pPr>
              <w:rPr>
                <w:rFonts w:cstheme="minorHAnsi"/>
                <w:sz w:val="22"/>
                <w:szCs w:val="22"/>
              </w:rPr>
            </w:pPr>
          </w:p>
        </w:tc>
      </w:tr>
      <w:tr w:rsidR="006B72A6" w:rsidRPr="009E7F80" w14:paraId="3BEFEFEE" w14:textId="77777777" w:rsidTr="00E72061">
        <w:trPr>
          <w:trHeight w:val="704"/>
        </w:trPr>
        <w:tc>
          <w:tcPr>
            <w:tcW w:w="440" w:type="dxa"/>
            <w:shd w:val="clear" w:color="auto" w:fill="D9E2F3" w:themeFill="accent1" w:themeFillTint="33"/>
          </w:tcPr>
          <w:p w14:paraId="5B39959E" w14:textId="77777777" w:rsidR="006B72A6" w:rsidRPr="009E7F80" w:rsidRDefault="006B72A6" w:rsidP="00097181">
            <w:pPr>
              <w:rPr>
                <w:rFonts w:cstheme="minorHAnsi"/>
                <w:b/>
                <w:bCs/>
                <w:color w:val="000000"/>
                <w:sz w:val="22"/>
                <w:szCs w:val="22"/>
              </w:rPr>
            </w:pPr>
            <w:r w:rsidRPr="009E7F80">
              <w:rPr>
                <w:rFonts w:cstheme="minorHAnsi"/>
                <w:b/>
                <w:bCs/>
                <w:color w:val="000000"/>
                <w:sz w:val="22"/>
                <w:szCs w:val="22"/>
              </w:rPr>
              <w:t>12</w:t>
            </w:r>
          </w:p>
        </w:tc>
        <w:tc>
          <w:tcPr>
            <w:tcW w:w="4375" w:type="dxa"/>
            <w:shd w:val="clear" w:color="auto" w:fill="D9E2F3" w:themeFill="accent1" w:themeFillTint="33"/>
          </w:tcPr>
          <w:p w14:paraId="4B2DC529" w14:textId="77777777" w:rsidR="006B72A6" w:rsidRPr="009E7F80" w:rsidRDefault="006B72A6" w:rsidP="00097181">
            <w:pPr>
              <w:rPr>
                <w:rFonts w:cstheme="minorHAnsi"/>
                <w:b/>
                <w:bCs/>
                <w:color w:val="000000"/>
                <w:sz w:val="22"/>
                <w:szCs w:val="22"/>
              </w:rPr>
            </w:pPr>
            <w:r w:rsidRPr="009E7F80">
              <w:rPr>
                <w:rFonts w:cstheme="minorHAnsi"/>
                <w:b/>
                <w:bCs/>
                <w:color w:val="000000"/>
                <w:sz w:val="22"/>
                <w:szCs w:val="22"/>
              </w:rPr>
              <w:t>Stakeholder engagement and partnering</w:t>
            </w:r>
          </w:p>
          <w:p w14:paraId="35F18BEA" w14:textId="50FB5B5A" w:rsidR="006B72A6" w:rsidRPr="009E7F80" w:rsidRDefault="00083072" w:rsidP="00097181">
            <w:pPr>
              <w:rPr>
                <w:rFonts w:cstheme="minorHAnsi"/>
                <w:sz w:val="22"/>
                <w:szCs w:val="22"/>
              </w:rPr>
            </w:pPr>
            <w:r w:rsidRPr="009E7F80">
              <w:rPr>
                <w:rFonts w:cstheme="minorHAnsi"/>
                <w:sz w:val="22"/>
                <w:szCs w:val="22"/>
              </w:rPr>
              <w:t>Experience in building and maintaining effective relationships with key stakeholders, including members, regulators, partners and the community, to support an organisation’s objectives, reputation, and long</w:t>
            </w:r>
            <w:r w:rsidRPr="009E7F80">
              <w:rPr>
                <w:rFonts w:ascii="Cambria Math" w:hAnsi="Cambria Math" w:cs="Cambria Math"/>
                <w:sz w:val="22"/>
                <w:szCs w:val="22"/>
              </w:rPr>
              <w:t>‑</w:t>
            </w:r>
            <w:r w:rsidRPr="009E7F80">
              <w:rPr>
                <w:rFonts w:cstheme="minorHAnsi"/>
                <w:sz w:val="22"/>
                <w:szCs w:val="22"/>
              </w:rPr>
              <w:t>term sustainability.</w:t>
            </w:r>
          </w:p>
        </w:tc>
        <w:tc>
          <w:tcPr>
            <w:tcW w:w="992" w:type="dxa"/>
          </w:tcPr>
          <w:p w14:paraId="0E915791" w14:textId="77777777" w:rsidR="006B72A6" w:rsidRPr="00E72061" w:rsidRDefault="006B72A6" w:rsidP="00E72061">
            <w:pPr>
              <w:rPr>
                <w:rFonts w:cstheme="minorHAnsi"/>
                <w:sz w:val="22"/>
                <w:szCs w:val="22"/>
              </w:rPr>
            </w:pPr>
          </w:p>
        </w:tc>
        <w:tc>
          <w:tcPr>
            <w:tcW w:w="4993" w:type="dxa"/>
          </w:tcPr>
          <w:p w14:paraId="78D91B0E" w14:textId="77777777" w:rsidR="006B72A6" w:rsidRPr="00E72061" w:rsidRDefault="006B72A6" w:rsidP="00E72061">
            <w:pPr>
              <w:rPr>
                <w:rFonts w:cstheme="minorHAnsi"/>
                <w:sz w:val="22"/>
                <w:szCs w:val="22"/>
              </w:rPr>
            </w:pPr>
          </w:p>
        </w:tc>
      </w:tr>
      <w:tr w:rsidR="00927D6E" w:rsidRPr="009E7F80" w14:paraId="2261C7CD" w14:textId="77777777" w:rsidTr="00E72061">
        <w:trPr>
          <w:trHeight w:val="704"/>
        </w:trPr>
        <w:tc>
          <w:tcPr>
            <w:tcW w:w="440" w:type="dxa"/>
            <w:shd w:val="clear" w:color="auto" w:fill="D9E2F3" w:themeFill="accent1" w:themeFillTint="33"/>
          </w:tcPr>
          <w:p w14:paraId="68902D27" w14:textId="6D1C2161" w:rsidR="00927D6E" w:rsidRPr="009E7F80" w:rsidRDefault="00927D6E" w:rsidP="00097181">
            <w:pPr>
              <w:rPr>
                <w:rFonts w:cstheme="minorHAnsi"/>
                <w:b/>
                <w:bCs/>
                <w:color w:val="000000"/>
                <w:sz w:val="22"/>
                <w:szCs w:val="22"/>
              </w:rPr>
            </w:pPr>
            <w:r w:rsidRPr="009E7F80">
              <w:rPr>
                <w:rFonts w:cstheme="minorHAnsi"/>
                <w:b/>
                <w:bCs/>
                <w:color w:val="000000"/>
                <w:sz w:val="22"/>
                <w:szCs w:val="22"/>
              </w:rPr>
              <w:t>13</w:t>
            </w:r>
          </w:p>
        </w:tc>
        <w:tc>
          <w:tcPr>
            <w:tcW w:w="4375" w:type="dxa"/>
            <w:shd w:val="clear" w:color="auto" w:fill="D9E2F3" w:themeFill="accent1" w:themeFillTint="33"/>
          </w:tcPr>
          <w:p w14:paraId="19401C1A" w14:textId="77777777" w:rsidR="00927D6E" w:rsidRPr="009E7F80" w:rsidRDefault="00927D6E" w:rsidP="00927D6E">
            <w:pPr>
              <w:rPr>
                <w:rFonts w:cstheme="minorHAnsi"/>
                <w:b/>
                <w:bCs/>
                <w:sz w:val="22"/>
                <w:szCs w:val="22"/>
              </w:rPr>
            </w:pPr>
            <w:r w:rsidRPr="009E7F80">
              <w:rPr>
                <w:rFonts w:cstheme="minorHAnsi"/>
                <w:b/>
                <w:bCs/>
                <w:sz w:val="22"/>
                <w:szCs w:val="22"/>
              </w:rPr>
              <w:t>People and Culture</w:t>
            </w:r>
          </w:p>
          <w:p w14:paraId="7E2112DF" w14:textId="4B82D76E" w:rsidR="00927D6E" w:rsidRPr="009E7F80" w:rsidRDefault="00927D6E" w:rsidP="00927D6E">
            <w:pPr>
              <w:rPr>
                <w:rFonts w:cstheme="minorHAnsi"/>
                <w:b/>
                <w:bCs/>
                <w:color w:val="000000"/>
                <w:sz w:val="22"/>
                <w:szCs w:val="22"/>
              </w:rPr>
            </w:pPr>
            <w:r w:rsidRPr="009E7F80">
              <w:rPr>
                <w:rFonts w:cstheme="minorHAnsi"/>
                <w:color w:val="000000"/>
                <w:sz w:val="22"/>
                <w:szCs w:val="22"/>
              </w:rPr>
              <w:t>Experience overseeing HR frameworks, recruitment and workforce planning and workplace relations. Awareness of labour market trends (incl. skills-shortages), and the relevant impacts within regional NSW communities. Ability to apply insights to support organisational needs, partners and broader workforce outcomes.</w:t>
            </w:r>
          </w:p>
        </w:tc>
        <w:tc>
          <w:tcPr>
            <w:tcW w:w="992" w:type="dxa"/>
          </w:tcPr>
          <w:p w14:paraId="55DDEFD1" w14:textId="77777777" w:rsidR="00927D6E" w:rsidRPr="00E72061" w:rsidRDefault="00927D6E" w:rsidP="00E72061">
            <w:pPr>
              <w:rPr>
                <w:rFonts w:cstheme="minorHAnsi"/>
                <w:sz w:val="22"/>
                <w:szCs w:val="22"/>
              </w:rPr>
            </w:pPr>
          </w:p>
        </w:tc>
        <w:tc>
          <w:tcPr>
            <w:tcW w:w="4993" w:type="dxa"/>
          </w:tcPr>
          <w:p w14:paraId="3E461A0A" w14:textId="77777777" w:rsidR="00927D6E" w:rsidRPr="00E72061" w:rsidRDefault="00927D6E" w:rsidP="00E72061">
            <w:pPr>
              <w:rPr>
                <w:rFonts w:cstheme="minorHAnsi"/>
                <w:sz w:val="22"/>
                <w:szCs w:val="22"/>
              </w:rPr>
            </w:pPr>
          </w:p>
        </w:tc>
      </w:tr>
    </w:tbl>
    <w:p w14:paraId="01FB3FE1" w14:textId="77777777" w:rsidR="006B72A6" w:rsidRPr="009E7F80" w:rsidRDefault="006B72A6" w:rsidP="006B72A6">
      <w:pPr>
        <w:rPr>
          <w:rFonts w:cstheme="minorHAnsi"/>
          <w:sz w:val="22"/>
          <w:szCs w:val="22"/>
        </w:rPr>
      </w:pPr>
    </w:p>
    <w:p w14:paraId="2EAEE32E" w14:textId="228D41B2" w:rsidR="00083072" w:rsidRPr="00E72061" w:rsidRDefault="00FC6AE8" w:rsidP="006B72A6">
      <w:pPr>
        <w:rPr>
          <w:rFonts w:cstheme="minorHAnsi"/>
          <w:b/>
          <w:bCs/>
          <w:u w:val="single"/>
        </w:rPr>
      </w:pPr>
      <w:r w:rsidRPr="00E72061">
        <w:rPr>
          <w:rFonts w:cstheme="minorHAnsi"/>
          <w:b/>
          <w:bCs/>
          <w:u w:val="single"/>
        </w:rPr>
        <w:t>Sector and service insights</w:t>
      </w:r>
    </w:p>
    <w:p w14:paraId="7E5B5711" w14:textId="77777777" w:rsidR="00083072" w:rsidRPr="009E7F80" w:rsidRDefault="00083072" w:rsidP="006B72A6">
      <w:pPr>
        <w:rPr>
          <w:rFonts w:cstheme="minorHAnsi"/>
          <w:sz w:val="22"/>
          <w:szCs w:val="22"/>
        </w:rPr>
      </w:pPr>
    </w:p>
    <w:tbl>
      <w:tblPr>
        <w:tblStyle w:val="TableGrid"/>
        <w:tblW w:w="10800" w:type="dxa"/>
        <w:tblLook w:val="04A0" w:firstRow="1" w:lastRow="0" w:firstColumn="1" w:lastColumn="0" w:noHBand="0" w:noVBand="1"/>
      </w:tblPr>
      <w:tblGrid>
        <w:gridCol w:w="440"/>
        <w:gridCol w:w="4375"/>
        <w:gridCol w:w="992"/>
        <w:gridCol w:w="4993"/>
      </w:tblGrid>
      <w:tr w:rsidR="00083072" w:rsidRPr="009E7F80" w14:paraId="7CF039B8" w14:textId="77777777" w:rsidTr="006832DE">
        <w:trPr>
          <w:trHeight w:val="337"/>
          <w:tblHeader/>
        </w:trPr>
        <w:tc>
          <w:tcPr>
            <w:tcW w:w="440" w:type="dxa"/>
            <w:shd w:val="clear" w:color="auto" w:fill="2F5496" w:themeFill="accent1" w:themeFillShade="BF"/>
          </w:tcPr>
          <w:p w14:paraId="11923574" w14:textId="77777777" w:rsidR="00083072" w:rsidRPr="009E7F80" w:rsidRDefault="00083072" w:rsidP="006832DE">
            <w:pPr>
              <w:rPr>
                <w:rFonts w:cstheme="minorHAnsi"/>
                <w:b/>
                <w:bCs/>
                <w:color w:val="FFFFFF" w:themeColor="background1"/>
                <w:sz w:val="22"/>
                <w:szCs w:val="22"/>
              </w:rPr>
            </w:pPr>
            <w:r w:rsidRPr="009E7F80">
              <w:rPr>
                <w:rFonts w:cstheme="minorHAnsi"/>
                <w:b/>
                <w:bCs/>
                <w:color w:val="FFFFFF" w:themeColor="background1"/>
                <w:sz w:val="22"/>
                <w:szCs w:val="22"/>
              </w:rPr>
              <w:t>#</w:t>
            </w:r>
          </w:p>
        </w:tc>
        <w:tc>
          <w:tcPr>
            <w:tcW w:w="4375" w:type="dxa"/>
            <w:shd w:val="clear" w:color="auto" w:fill="2F5496" w:themeFill="accent1" w:themeFillShade="BF"/>
            <w:vAlign w:val="center"/>
          </w:tcPr>
          <w:p w14:paraId="31194CE0" w14:textId="77777777" w:rsidR="00083072" w:rsidRPr="009E7F80" w:rsidRDefault="00083072" w:rsidP="006832DE">
            <w:pPr>
              <w:rPr>
                <w:rFonts w:cstheme="minorHAnsi"/>
                <w:b/>
                <w:bCs/>
                <w:color w:val="FFFFFF" w:themeColor="background1"/>
                <w:sz w:val="22"/>
                <w:szCs w:val="22"/>
              </w:rPr>
            </w:pPr>
            <w:r w:rsidRPr="009E7F80">
              <w:rPr>
                <w:rFonts w:cstheme="minorHAnsi"/>
                <w:b/>
                <w:bCs/>
                <w:color w:val="FFFFFF" w:themeColor="background1"/>
                <w:sz w:val="22"/>
                <w:szCs w:val="22"/>
              </w:rPr>
              <w:t>Competency</w:t>
            </w:r>
          </w:p>
        </w:tc>
        <w:tc>
          <w:tcPr>
            <w:tcW w:w="992" w:type="dxa"/>
            <w:shd w:val="clear" w:color="auto" w:fill="2F5496" w:themeFill="accent1" w:themeFillShade="BF"/>
            <w:vAlign w:val="center"/>
          </w:tcPr>
          <w:p w14:paraId="32A70DE2" w14:textId="77777777" w:rsidR="00083072" w:rsidRPr="009E7F80" w:rsidRDefault="00083072" w:rsidP="006832DE">
            <w:pPr>
              <w:jc w:val="center"/>
              <w:rPr>
                <w:rFonts w:cstheme="minorHAnsi"/>
                <w:b/>
                <w:bCs/>
                <w:color w:val="FFFFFF" w:themeColor="background1"/>
                <w:sz w:val="22"/>
                <w:szCs w:val="22"/>
              </w:rPr>
            </w:pPr>
            <w:r w:rsidRPr="009E7F80">
              <w:rPr>
                <w:rFonts w:cstheme="minorHAnsi"/>
                <w:b/>
                <w:bCs/>
                <w:color w:val="FFFFFF" w:themeColor="background1"/>
                <w:sz w:val="22"/>
                <w:szCs w:val="22"/>
              </w:rPr>
              <w:t>Rating</w:t>
            </w:r>
          </w:p>
          <w:p w14:paraId="4DCC6F24" w14:textId="77777777" w:rsidR="00083072" w:rsidRPr="009E7F80" w:rsidRDefault="00083072" w:rsidP="006832DE">
            <w:pPr>
              <w:jc w:val="center"/>
              <w:rPr>
                <w:rFonts w:cstheme="minorHAnsi"/>
                <w:b/>
                <w:bCs/>
                <w:color w:val="FFFFFF" w:themeColor="background1"/>
                <w:sz w:val="22"/>
                <w:szCs w:val="22"/>
              </w:rPr>
            </w:pPr>
            <w:r w:rsidRPr="009E7F80">
              <w:rPr>
                <w:rFonts w:cstheme="minorHAnsi"/>
                <w:b/>
                <w:bCs/>
                <w:color w:val="FFFFFF" w:themeColor="background1"/>
                <w:sz w:val="22"/>
                <w:szCs w:val="22"/>
              </w:rPr>
              <w:t>(0-3)</w:t>
            </w:r>
          </w:p>
        </w:tc>
        <w:tc>
          <w:tcPr>
            <w:tcW w:w="4993" w:type="dxa"/>
            <w:shd w:val="clear" w:color="auto" w:fill="2F5496" w:themeFill="accent1" w:themeFillShade="BF"/>
            <w:vAlign w:val="center"/>
          </w:tcPr>
          <w:p w14:paraId="36D0A254" w14:textId="77777777" w:rsidR="00083072" w:rsidRPr="009E7F80" w:rsidRDefault="00083072" w:rsidP="006832DE">
            <w:pPr>
              <w:rPr>
                <w:rFonts w:cstheme="minorHAnsi"/>
                <w:b/>
                <w:bCs/>
                <w:color w:val="FFFFFF" w:themeColor="background1"/>
                <w:sz w:val="22"/>
                <w:szCs w:val="22"/>
              </w:rPr>
            </w:pPr>
            <w:r w:rsidRPr="009E7F80">
              <w:rPr>
                <w:rFonts w:cstheme="minorHAnsi"/>
                <w:b/>
                <w:bCs/>
                <w:color w:val="FFFFFF" w:themeColor="background1"/>
                <w:sz w:val="22"/>
                <w:szCs w:val="22"/>
              </w:rPr>
              <w:t xml:space="preserve">Comments / Examples </w:t>
            </w:r>
          </w:p>
        </w:tc>
      </w:tr>
      <w:tr w:rsidR="00A56E20" w:rsidRPr="009E7F80" w14:paraId="61896C9F" w14:textId="77777777" w:rsidTr="006832DE">
        <w:trPr>
          <w:trHeight w:val="704"/>
        </w:trPr>
        <w:tc>
          <w:tcPr>
            <w:tcW w:w="440" w:type="dxa"/>
            <w:shd w:val="clear" w:color="auto" w:fill="D9E2F3" w:themeFill="accent1" w:themeFillTint="33"/>
          </w:tcPr>
          <w:p w14:paraId="26E33371" w14:textId="1491E0B8" w:rsidR="00A56E20" w:rsidRPr="009E7F80" w:rsidRDefault="00A56E20" w:rsidP="00A56E20">
            <w:pPr>
              <w:rPr>
                <w:rFonts w:cstheme="minorHAnsi"/>
                <w:b/>
                <w:bCs/>
                <w:color w:val="000000"/>
                <w:sz w:val="22"/>
                <w:szCs w:val="22"/>
              </w:rPr>
            </w:pPr>
            <w:r w:rsidRPr="009E7F80">
              <w:rPr>
                <w:rFonts w:cstheme="minorHAnsi"/>
                <w:b/>
                <w:bCs/>
                <w:color w:val="000000"/>
                <w:sz w:val="22"/>
                <w:szCs w:val="22"/>
              </w:rPr>
              <w:t>1</w:t>
            </w:r>
            <w:r w:rsidR="00927D6E" w:rsidRPr="009E7F80">
              <w:rPr>
                <w:rFonts w:cstheme="minorHAnsi"/>
                <w:b/>
                <w:bCs/>
                <w:color w:val="000000"/>
                <w:sz w:val="22"/>
                <w:szCs w:val="22"/>
              </w:rPr>
              <w:t>4</w:t>
            </w:r>
          </w:p>
        </w:tc>
        <w:tc>
          <w:tcPr>
            <w:tcW w:w="4375" w:type="dxa"/>
            <w:shd w:val="clear" w:color="auto" w:fill="D9E2F3" w:themeFill="accent1" w:themeFillTint="33"/>
          </w:tcPr>
          <w:p w14:paraId="3141690F" w14:textId="77777777" w:rsidR="00A56E20" w:rsidRPr="009E7F80" w:rsidRDefault="00A56E20" w:rsidP="00A56E20">
            <w:pPr>
              <w:rPr>
                <w:rFonts w:cstheme="minorHAnsi"/>
                <w:b/>
                <w:bCs/>
                <w:color w:val="000000"/>
                <w:sz w:val="22"/>
                <w:szCs w:val="22"/>
              </w:rPr>
            </w:pPr>
            <w:r w:rsidRPr="009E7F80">
              <w:rPr>
                <w:rFonts w:cstheme="minorHAnsi"/>
                <w:b/>
                <w:bCs/>
                <w:color w:val="000000"/>
                <w:sz w:val="22"/>
                <w:szCs w:val="22"/>
              </w:rPr>
              <w:t>Candidate or Host perspective</w:t>
            </w:r>
          </w:p>
          <w:p w14:paraId="31C93A5D" w14:textId="6C6B894D" w:rsidR="00D94C7B" w:rsidRPr="009E7F80" w:rsidRDefault="00D94C7B" w:rsidP="00A56E20">
            <w:pPr>
              <w:rPr>
                <w:rFonts w:cstheme="minorHAnsi"/>
                <w:color w:val="000000"/>
                <w:sz w:val="22"/>
                <w:szCs w:val="22"/>
              </w:rPr>
            </w:pPr>
            <w:r w:rsidRPr="009E7F80">
              <w:rPr>
                <w:rFonts w:cstheme="minorHAnsi"/>
                <w:color w:val="000000"/>
                <w:sz w:val="22"/>
                <w:szCs w:val="22"/>
              </w:rPr>
              <w:t>Former apprentice / trainee / hosted employee, current or former host employer or supervisor of apprentices / trainee / hosted employee, experience as an employer or in managing a business (incl. SME's).</w:t>
            </w:r>
          </w:p>
        </w:tc>
        <w:tc>
          <w:tcPr>
            <w:tcW w:w="992" w:type="dxa"/>
          </w:tcPr>
          <w:p w14:paraId="0FD0DC3A" w14:textId="77777777" w:rsidR="00A56E20" w:rsidRPr="00E72061" w:rsidRDefault="00A56E20" w:rsidP="00E72061">
            <w:pPr>
              <w:rPr>
                <w:rFonts w:cstheme="minorHAnsi"/>
                <w:sz w:val="22"/>
                <w:szCs w:val="22"/>
              </w:rPr>
            </w:pPr>
          </w:p>
        </w:tc>
        <w:tc>
          <w:tcPr>
            <w:tcW w:w="4993" w:type="dxa"/>
          </w:tcPr>
          <w:p w14:paraId="5A9D59C3" w14:textId="77777777" w:rsidR="00A56E20" w:rsidRPr="00E72061" w:rsidRDefault="00A56E20" w:rsidP="00E72061">
            <w:pPr>
              <w:rPr>
                <w:rFonts w:cstheme="minorHAnsi"/>
                <w:sz w:val="22"/>
                <w:szCs w:val="22"/>
              </w:rPr>
            </w:pPr>
          </w:p>
        </w:tc>
      </w:tr>
      <w:tr w:rsidR="00A56E20" w:rsidRPr="009E7F80" w14:paraId="5C3CBD6A" w14:textId="77777777" w:rsidTr="006832DE">
        <w:trPr>
          <w:trHeight w:val="704"/>
        </w:trPr>
        <w:tc>
          <w:tcPr>
            <w:tcW w:w="440" w:type="dxa"/>
            <w:shd w:val="clear" w:color="auto" w:fill="D9E2F3" w:themeFill="accent1" w:themeFillTint="33"/>
          </w:tcPr>
          <w:p w14:paraId="758E30C5" w14:textId="6FB07F4C" w:rsidR="00A56E20" w:rsidRPr="009E7F80" w:rsidRDefault="00A56E20" w:rsidP="00A56E20">
            <w:pPr>
              <w:rPr>
                <w:rFonts w:cstheme="minorHAnsi"/>
                <w:b/>
                <w:bCs/>
                <w:color w:val="000000"/>
                <w:sz w:val="22"/>
                <w:szCs w:val="22"/>
              </w:rPr>
            </w:pPr>
            <w:r w:rsidRPr="009E7F80">
              <w:rPr>
                <w:rFonts w:cstheme="minorHAnsi"/>
                <w:b/>
                <w:bCs/>
                <w:color w:val="000000"/>
                <w:sz w:val="22"/>
                <w:szCs w:val="22"/>
              </w:rPr>
              <w:lastRenderedPageBreak/>
              <w:t>1</w:t>
            </w:r>
            <w:r w:rsidR="00927D6E" w:rsidRPr="009E7F80">
              <w:rPr>
                <w:rFonts w:cstheme="minorHAnsi"/>
                <w:b/>
                <w:bCs/>
                <w:color w:val="000000"/>
                <w:sz w:val="22"/>
                <w:szCs w:val="22"/>
              </w:rPr>
              <w:t>5</w:t>
            </w:r>
          </w:p>
        </w:tc>
        <w:tc>
          <w:tcPr>
            <w:tcW w:w="4375" w:type="dxa"/>
            <w:shd w:val="clear" w:color="auto" w:fill="D9E2F3" w:themeFill="accent1" w:themeFillTint="33"/>
          </w:tcPr>
          <w:p w14:paraId="4FAC0A19" w14:textId="77777777" w:rsidR="00A56E20" w:rsidRPr="009E7F80" w:rsidRDefault="00A56E20" w:rsidP="00A56E20">
            <w:pPr>
              <w:rPr>
                <w:rFonts w:cstheme="minorHAnsi"/>
                <w:b/>
                <w:bCs/>
                <w:color w:val="000000"/>
                <w:sz w:val="22"/>
                <w:szCs w:val="22"/>
              </w:rPr>
            </w:pPr>
            <w:r w:rsidRPr="009E7F80">
              <w:rPr>
                <w:rFonts w:cstheme="minorHAnsi"/>
                <w:b/>
                <w:bCs/>
                <w:color w:val="000000"/>
                <w:sz w:val="22"/>
                <w:szCs w:val="22"/>
              </w:rPr>
              <w:t>Education, training and employment pathways expertise</w:t>
            </w:r>
          </w:p>
          <w:p w14:paraId="6AF1EB20" w14:textId="3BD5961A" w:rsidR="00D94C7B" w:rsidRPr="009E7F80" w:rsidRDefault="00D94C7B" w:rsidP="00A56E20">
            <w:pPr>
              <w:rPr>
                <w:rFonts w:cstheme="minorHAnsi"/>
                <w:color w:val="000000"/>
                <w:sz w:val="22"/>
                <w:szCs w:val="22"/>
              </w:rPr>
            </w:pPr>
            <w:r w:rsidRPr="009E7F80">
              <w:rPr>
                <w:rFonts w:cstheme="minorHAnsi"/>
                <w:color w:val="000000"/>
                <w:sz w:val="22"/>
                <w:szCs w:val="22"/>
              </w:rPr>
              <w:t>Understanding of relevant systems, pathways, regulation, government policy, funding and reforms, stakeholders, partners, barriers to participation, and needs across regional communities to support strategy, partnerships, and outcomes.</w:t>
            </w:r>
          </w:p>
        </w:tc>
        <w:tc>
          <w:tcPr>
            <w:tcW w:w="992" w:type="dxa"/>
          </w:tcPr>
          <w:p w14:paraId="5DD62AAD" w14:textId="77777777" w:rsidR="00A56E20" w:rsidRPr="00E72061" w:rsidRDefault="00A56E20" w:rsidP="00E72061">
            <w:pPr>
              <w:rPr>
                <w:rFonts w:cstheme="minorHAnsi"/>
                <w:sz w:val="22"/>
                <w:szCs w:val="22"/>
              </w:rPr>
            </w:pPr>
          </w:p>
        </w:tc>
        <w:tc>
          <w:tcPr>
            <w:tcW w:w="4993" w:type="dxa"/>
          </w:tcPr>
          <w:p w14:paraId="7C301905" w14:textId="77777777" w:rsidR="00A56E20" w:rsidRPr="00E72061" w:rsidRDefault="00A56E20" w:rsidP="00E72061">
            <w:pPr>
              <w:rPr>
                <w:rFonts w:cstheme="minorHAnsi"/>
                <w:sz w:val="22"/>
                <w:szCs w:val="22"/>
              </w:rPr>
            </w:pPr>
          </w:p>
        </w:tc>
      </w:tr>
      <w:tr w:rsidR="00A56E20" w:rsidRPr="009E7F80" w14:paraId="31B1FCA5" w14:textId="77777777" w:rsidTr="006832DE">
        <w:trPr>
          <w:trHeight w:val="704"/>
        </w:trPr>
        <w:tc>
          <w:tcPr>
            <w:tcW w:w="440" w:type="dxa"/>
            <w:shd w:val="clear" w:color="auto" w:fill="D9E2F3" w:themeFill="accent1" w:themeFillTint="33"/>
          </w:tcPr>
          <w:p w14:paraId="66AE9A1B" w14:textId="51E2AD61" w:rsidR="00A56E20" w:rsidRPr="009E7F80" w:rsidRDefault="00A56E20" w:rsidP="00A56E20">
            <w:pPr>
              <w:rPr>
                <w:rFonts w:cstheme="minorHAnsi"/>
                <w:b/>
                <w:bCs/>
                <w:color w:val="000000"/>
                <w:sz w:val="22"/>
                <w:szCs w:val="22"/>
              </w:rPr>
            </w:pPr>
            <w:r w:rsidRPr="009E7F80">
              <w:rPr>
                <w:rFonts w:cstheme="minorHAnsi"/>
                <w:b/>
                <w:bCs/>
                <w:color w:val="000000"/>
                <w:sz w:val="22"/>
                <w:szCs w:val="22"/>
              </w:rPr>
              <w:t>1</w:t>
            </w:r>
            <w:r w:rsidR="00927D6E" w:rsidRPr="009E7F80">
              <w:rPr>
                <w:rFonts w:cstheme="minorHAnsi"/>
                <w:b/>
                <w:bCs/>
                <w:color w:val="000000"/>
                <w:sz w:val="22"/>
                <w:szCs w:val="22"/>
              </w:rPr>
              <w:t>6</w:t>
            </w:r>
          </w:p>
        </w:tc>
        <w:tc>
          <w:tcPr>
            <w:tcW w:w="4375" w:type="dxa"/>
            <w:shd w:val="clear" w:color="auto" w:fill="D9E2F3" w:themeFill="accent1" w:themeFillTint="33"/>
          </w:tcPr>
          <w:p w14:paraId="5546F99F" w14:textId="77777777" w:rsidR="00A56E20" w:rsidRPr="009E7F80" w:rsidRDefault="00A56E20" w:rsidP="00A56E20">
            <w:pPr>
              <w:rPr>
                <w:rFonts w:cstheme="minorHAnsi"/>
                <w:b/>
                <w:bCs/>
                <w:color w:val="000000"/>
                <w:sz w:val="22"/>
                <w:szCs w:val="22"/>
              </w:rPr>
            </w:pPr>
            <w:r w:rsidRPr="009E7F80">
              <w:rPr>
                <w:rFonts w:cstheme="minorHAnsi"/>
                <w:b/>
                <w:bCs/>
                <w:color w:val="000000"/>
                <w:sz w:val="22"/>
                <w:szCs w:val="22"/>
              </w:rPr>
              <w:t>NFP, community and for-purpose experience</w:t>
            </w:r>
          </w:p>
          <w:p w14:paraId="535AED60" w14:textId="4E6D63CA" w:rsidR="00127E9F" w:rsidRPr="009E7F80" w:rsidRDefault="00127E9F" w:rsidP="00A56E20">
            <w:pPr>
              <w:rPr>
                <w:rFonts w:cstheme="minorHAnsi"/>
                <w:color w:val="000000"/>
                <w:sz w:val="22"/>
                <w:szCs w:val="22"/>
              </w:rPr>
            </w:pPr>
            <w:r w:rsidRPr="009E7F80">
              <w:rPr>
                <w:rFonts w:cstheme="minorHAnsi"/>
                <w:color w:val="000000"/>
                <w:sz w:val="22"/>
                <w:szCs w:val="22"/>
              </w:rPr>
              <w:t>Understanding of the NFP sector, including operating for purpose, beneficiaries, operating environment, funding models, stakeholder expectations, and sector trends and pressures, and how these factors affect Skillset’s strategy, financial viability, and long-term sustainability.</w:t>
            </w:r>
          </w:p>
        </w:tc>
        <w:tc>
          <w:tcPr>
            <w:tcW w:w="992" w:type="dxa"/>
          </w:tcPr>
          <w:p w14:paraId="62516778" w14:textId="77777777" w:rsidR="00A56E20" w:rsidRPr="00E72061" w:rsidRDefault="00A56E20" w:rsidP="00E72061">
            <w:pPr>
              <w:rPr>
                <w:rFonts w:cstheme="minorHAnsi"/>
                <w:sz w:val="22"/>
                <w:szCs w:val="22"/>
              </w:rPr>
            </w:pPr>
          </w:p>
        </w:tc>
        <w:tc>
          <w:tcPr>
            <w:tcW w:w="4993" w:type="dxa"/>
          </w:tcPr>
          <w:p w14:paraId="67FB6080" w14:textId="77777777" w:rsidR="00A56E20" w:rsidRPr="00E72061" w:rsidRDefault="00A56E20" w:rsidP="00E72061">
            <w:pPr>
              <w:rPr>
                <w:rFonts w:cstheme="minorHAnsi"/>
                <w:sz w:val="22"/>
                <w:szCs w:val="22"/>
              </w:rPr>
            </w:pPr>
          </w:p>
        </w:tc>
      </w:tr>
    </w:tbl>
    <w:p w14:paraId="1ECE5A0E" w14:textId="77777777" w:rsidR="006B72A6" w:rsidRPr="009E7F80" w:rsidRDefault="006B72A6" w:rsidP="006B72A6">
      <w:pPr>
        <w:rPr>
          <w:rFonts w:cstheme="minorHAnsi"/>
          <w:sz w:val="22"/>
          <w:szCs w:val="22"/>
        </w:rPr>
      </w:pPr>
    </w:p>
    <w:p w14:paraId="3530B329" w14:textId="0F5A5201" w:rsidR="006B72A6" w:rsidRDefault="006B72A6" w:rsidP="006B72A6">
      <w:pPr>
        <w:rPr>
          <w:rFonts w:cstheme="minorHAnsi"/>
          <w:sz w:val="22"/>
          <w:szCs w:val="22"/>
        </w:rPr>
      </w:pPr>
      <w:r w:rsidRPr="009E7F80">
        <w:rPr>
          <w:rFonts w:cstheme="minorHAnsi"/>
          <w:sz w:val="22"/>
          <w:szCs w:val="22"/>
        </w:rPr>
        <w:t xml:space="preserve">The following questions </w:t>
      </w:r>
      <w:r w:rsidRPr="009E7F80">
        <w:rPr>
          <w:rFonts w:cstheme="minorHAnsi"/>
          <w:sz w:val="22"/>
          <w:szCs w:val="22"/>
          <w:u w:val="single"/>
        </w:rPr>
        <w:t xml:space="preserve">are </w:t>
      </w:r>
      <w:r w:rsidR="009E7F80" w:rsidRPr="009E7F80">
        <w:rPr>
          <w:rFonts w:cstheme="minorHAnsi"/>
          <w:sz w:val="22"/>
          <w:szCs w:val="22"/>
          <w:u w:val="single"/>
        </w:rPr>
        <w:t>optional</w:t>
      </w:r>
      <w:r w:rsidR="009E7F80" w:rsidRPr="009E7F80">
        <w:rPr>
          <w:rFonts w:cstheme="minorHAnsi"/>
          <w:sz w:val="22"/>
          <w:szCs w:val="22"/>
        </w:rPr>
        <w:t xml:space="preserve"> and</w:t>
      </w:r>
      <w:r w:rsidRPr="009E7F80">
        <w:rPr>
          <w:rFonts w:cstheme="minorHAnsi"/>
          <w:sz w:val="22"/>
          <w:szCs w:val="22"/>
        </w:rPr>
        <w:t xml:space="preserve"> are applied alongside the competencies detailed above but are not scored in the same way.</w:t>
      </w:r>
    </w:p>
    <w:p w14:paraId="4023908E" w14:textId="77777777" w:rsidR="009E7F80" w:rsidRPr="009E7F80" w:rsidRDefault="009E7F80" w:rsidP="006B72A6">
      <w:pPr>
        <w:rPr>
          <w:rFonts w:cstheme="minorHAnsi"/>
          <w:sz w:val="22"/>
          <w:szCs w:val="22"/>
        </w:rPr>
      </w:pPr>
    </w:p>
    <w:tbl>
      <w:tblPr>
        <w:tblStyle w:val="TableGrid"/>
        <w:tblW w:w="10768" w:type="dxa"/>
        <w:tblLook w:val="04A0" w:firstRow="1" w:lastRow="0" w:firstColumn="1" w:lastColumn="0" w:noHBand="0" w:noVBand="1"/>
      </w:tblPr>
      <w:tblGrid>
        <w:gridCol w:w="440"/>
        <w:gridCol w:w="4800"/>
        <w:gridCol w:w="5528"/>
      </w:tblGrid>
      <w:tr w:rsidR="006B72A6" w:rsidRPr="009E7F80" w14:paraId="6DEC264D" w14:textId="77777777" w:rsidTr="0071283E">
        <w:trPr>
          <w:trHeight w:val="376"/>
        </w:trPr>
        <w:tc>
          <w:tcPr>
            <w:tcW w:w="440" w:type="dxa"/>
            <w:shd w:val="clear" w:color="auto" w:fill="2F5496" w:themeFill="accent1" w:themeFillShade="BF"/>
          </w:tcPr>
          <w:p w14:paraId="045B0F2D" w14:textId="77777777" w:rsidR="006B72A6" w:rsidRPr="009E7F80" w:rsidRDefault="006B72A6" w:rsidP="00097181">
            <w:pPr>
              <w:rPr>
                <w:rFonts w:cstheme="minorHAnsi"/>
                <w:b/>
                <w:bCs/>
                <w:color w:val="FFFFFF" w:themeColor="background1"/>
                <w:sz w:val="22"/>
                <w:szCs w:val="22"/>
              </w:rPr>
            </w:pPr>
            <w:r w:rsidRPr="009E7F80">
              <w:rPr>
                <w:rFonts w:cstheme="minorHAnsi"/>
                <w:b/>
                <w:bCs/>
                <w:color w:val="FFFFFF" w:themeColor="background1"/>
                <w:sz w:val="22"/>
                <w:szCs w:val="22"/>
              </w:rPr>
              <w:t>#</w:t>
            </w:r>
          </w:p>
        </w:tc>
        <w:tc>
          <w:tcPr>
            <w:tcW w:w="4800" w:type="dxa"/>
            <w:shd w:val="clear" w:color="auto" w:fill="2F5496" w:themeFill="accent1" w:themeFillShade="BF"/>
          </w:tcPr>
          <w:p w14:paraId="3461DAB6" w14:textId="77777777" w:rsidR="006B72A6" w:rsidRPr="009E7F80" w:rsidRDefault="006B72A6" w:rsidP="00097181">
            <w:pPr>
              <w:rPr>
                <w:rFonts w:cstheme="minorHAnsi"/>
                <w:b/>
                <w:bCs/>
                <w:color w:val="FFFFFF" w:themeColor="background1"/>
                <w:sz w:val="22"/>
                <w:szCs w:val="22"/>
              </w:rPr>
            </w:pPr>
            <w:r w:rsidRPr="009E7F80">
              <w:rPr>
                <w:rFonts w:cstheme="minorHAnsi"/>
                <w:b/>
                <w:bCs/>
                <w:color w:val="FFFFFF" w:themeColor="background1"/>
                <w:sz w:val="22"/>
                <w:szCs w:val="22"/>
              </w:rPr>
              <w:t>Question</w:t>
            </w:r>
          </w:p>
        </w:tc>
        <w:tc>
          <w:tcPr>
            <w:tcW w:w="5528" w:type="dxa"/>
            <w:shd w:val="clear" w:color="auto" w:fill="2F5496" w:themeFill="accent1" w:themeFillShade="BF"/>
          </w:tcPr>
          <w:p w14:paraId="291035C9" w14:textId="77777777" w:rsidR="006B72A6" w:rsidRPr="009E7F80" w:rsidRDefault="006B72A6" w:rsidP="00097181">
            <w:pPr>
              <w:rPr>
                <w:rFonts w:cstheme="minorHAnsi"/>
                <w:b/>
                <w:bCs/>
                <w:color w:val="FFFFFF" w:themeColor="background1"/>
                <w:sz w:val="22"/>
                <w:szCs w:val="22"/>
              </w:rPr>
            </w:pPr>
            <w:r w:rsidRPr="009E7F80">
              <w:rPr>
                <w:rFonts w:cstheme="minorHAnsi"/>
                <w:b/>
                <w:bCs/>
                <w:color w:val="FFFFFF" w:themeColor="background1"/>
                <w:sz w:val="22"/>
                <w:szCs w:val="22"/>
              </w:rPr>
              <w:t xml:space="preserve">Comments / Examples </w:t>
            </w:r>
          </w:p>
        </w:tc>
      </w:tr>
      <w:tr w:rsidR="006B72A6" w:rsidRPr="009E7F80" w14:paraId="7E1D2F4B" w14:textId="77777777" w:rsidTr="0071283E">
        <w:trPr>
          <w:trHeight w:val="525"/>
        </w:trPr>
        <w:tc>
          <w:tcPr>
            <w:tcW w:w="440" w:type="dxa"/>
            <w:shd w:val="clear" w:color="auto" w:fill="D9E2F3" w:themeFill="accent1" w:themeFillTint="33"/>
          </w:tcPr>
          <w:p w14:paraId="1786405A" w14:textId="77777777" w:rsidR="006B72A6" w:rsidRPr="009E7F80" w:rsidRDefault="006B72A6" w:rsidP="00097181">
            <w:pPr>
              <w:rPr>
                <w:rFonts w:cstheme="minorHAnsi"/>
                <w:b/>
                <w:bCs/>
                <w:sz w:val="22"/>
                <w:szCs w:val="22"/>
              </w:rPr>
            </w:pPr>
            <w:r w:rsidRPr="009E7F80">
              <w:rPr>
                <w:rFonts w:cstheme="minorHAnsi"/>
                <w:b/>
                <w:bCs/>
                <w:sz w:val="22"/>
                <w:szCs w:val="22"/>
              </w:rPr>
              <w:t>17</w:t>
            </w:r>
          </w:p>
        </w:tc>
        <w:tc>
          <w:tcPr>
            <w:tcW w:w="4800" w:type="dxa"/>
            <w:shd w:val="clear" w:color="auto" w:fill="D9E2F3" w:themeFill="accent1" w:themeFillTint="33"/>
          </w:tcPr>
          <w:p w14:paraId="145F7139" w14:textId="77777777" w:rsidR="006B72A6" w:rsidRPr="009E7F80" w:rsidRDefault="006B72A6" w:rsidP="00097181">
            <w:pPr>
              <w:rPr>
                <w:rFonts w:cstheme="minorHAnsi"/>
                <w:b/>
                <w:bCs/>
                <w:sz w:val="22"/>
                <w:szCs w:val="22"/>
              </w:rPr>
            </w:pPr>
            <w:r w:rsidRPr="009E7F80">
              <w:rPr>
                <w:rFonts w:cstheme="minorHAnsi"/>
                <w:b/>
                <w:bCs/>
                <w:sz w:val="22"/>
                <w:szCs w:val="22"/>
              </w:rPr>
              <w:t>Geographic location</w:t>
            </w:r>
          </w:p>
          <w:p w14:paraId="2C8757D9" w14:textId="4DD200A8" w:rsidR="006B72A6" w:rsidRPr="009E7F80" w:rsidRDefault="00C93E60" w:rsidP="00097181">
            <w:pPr>
              <w:rPr>
                <w:rFonts w:cstheme="minorHAnsi"/>
                <w:sz w:val="22"/>
                <w:szCs w:val="22"/>
              </w:rPr>
            </w:pPr>
            <w:r w:rsidRPr="009E7F80">
              <w:rPr>
                <w:rFonts w:eastAsia="Symbol" w:cstheme="minorHAnsi"/>
                <w:sz w:val="22"/>
                <w:szCs w:val="22"/>
              </w:rPr>
              <w:t>Ability to represent the communities Skillset serves or operates (for example: geographical communities, member communities, key stakeholder groups etc).</w:t>
            </w:r>
          </w:p>
        </w:tc>
        <w:tc>
          <w:tcPr>
            <w:tcW w:w="5528" w:type="dxa"/>
          </w:tcPr>
          <w:p w14:paraId="5F41E5E3" w14:textId="77777777" w:rsidR="006B72A6" w:rsidRPr="009E7F80" w:rsidRDefault="006B72A6" w:rsidP="00097181">
            <w:pPr>
              <w:rPr>
                <w:rFonts w:cstheme="minorHAnsi"/>
                <w:b/>
                <w:bCs/>
                <w:sz w:val="22"/>
                <w:szCs w:val="22"/>
              </w:rPr>
            </w:pPr>
          </w:p>
        </w:tc>
      </w:tr>
      <w:tr w:rsidR="006B72A6" w:rsidRPr="009E7F80" w14:paraId="70625177" w14:textId="77777777" w:rsidTr="0071283E">
        <w:trPr>
          <w:trHeight w:val="525"/>
        </w:trPr>
        <w:tc>
          <w:tcPr>
            <w:tcW w:w="440" w:type="dxa"/>
            <w:shd w:val="clear" w:color="auto" w:fill="D9E2F3" w:themeFill="accent1" w:themeFillTint="33"/>
          </w:tcPr>
          <w:p w14:paraId="40AC5DC9" w14:textId="77777777" w:rsidR="006B72A6" w:rsidRPr="009E7F80" w:rsidRDefault="006B72A6" w:rsidP="00097181">
            <w:pPr>
              <w:rPr>
                <w:rFonts w:cstheme="minorHAnsi"/>
                <w:b/>
                <w:bCs/>
                <w:sz w:val="22"/>
                <w:szCs w:val="22"/>
              </w:rPr>
            </w:pPr>
            <w:r w:rsidRPr="009E7F80">
              <w:rPr>
                <w:rFonts w:cstheme="minorHAnsi"/>
                <w:b/>
                <w:bCs/>
                <w:sz w:val="22"/>
                <w:szCs w:val="22"/>
              </w:rPr>
              <w:t>18</w:t>
            </w:r>
          </w:p>
        </w:tc>
        <w:tc>
          <w:tcPr>
            <w:tcW w:w="4800" w:type="dxa"/>
            <w:shd w:val="clear" w:color="auto" w:fill="D9E2F3" w:themeFill="accent1" w:themeFillTint="33"/>
          </w:tcPr>
          <w:p w14:paraId="0F766910" w14:textId="77777777" w:rsidR="000A2EB2" w:rsidRPr="009E7F80" w:rsidRDefault="000A2EB2" w:rsidP="00097181">
            <w:pPr>
              <w:rPr>
                <w:rFonts w:cstheme="minorHAnsi"/>
                <w:b/>
                <w:bCs/>
                <w:sz w:val="22"/>
                <w:szCs w:val="22"/>
              </w:rPr>
            </w:pPr>
            <w:r w:rsidRPr="009E7F80">
              <w:rPr>
                <w:rFonts w:cstheme="minorHAnsi"/>
                <w:b/>
                <w:bCs/>
                <w:sz w:val="22"/>
                <w:szCs w:val="22"/>
              </w:rPr>
              <w:t>Diversity and representation</w:t>
            </w:r>
          </w:p>
          <w:p w14:paraId="464A1E93" w14:textId="650C4212" w:rsidR="006B72A6" w:rsidRPr="009E7F80" w:rsidRDefault="000A2EB2" w:rsidP="00097181">
            <w:pPr>
              <w:rPr>
                <w:rFonts w:cstheme="minorHAnsi"/>
                <w:b/>
                <w:bCs/>
                <w:sz w:val="22"/>
                <w:szCs w:val="22"/>
              </w:rPr>
            </w:pPr>
            <w:r w:rsidRPr="009E7F80">
              <w:rPr>
                <w:rFonts w:cstheme="minorHAnsi"/>
                <w:sz w:val="22"/>
                <w:szCs w:val="22"/>
              </w:rPr>
              <w:t>Do you bring a cultural background, lived experience, community connection, or personal perspective that contributes to the diversity of the Board and reflects the communities we serve?</w:t>
            </w:r>
          </w:p>
        </w:tc>
        <w:tc>
          <w:tcPr>
            <w:tcW w:w="5528" w:type="dxa"/>
          </w:tcPr>
          <w:p w14:paraId="2483D3D5" w14:textId="77777777" w:rsidR="006B72A6" w:rsidRPr="009E7F80" w:rsidRDefault="006B72A6" w:rsidP="00097181">
            <w:pPr>
              <w:rPr>
                <w:rFonts w:cstheme="minorHAnsi"/>
                <w:b/>
                <w:bCs/>
                <w:sz w:val="22"/>
                <w:szCs w:val="22"/>
              </w:rPr>
            </w:pPr>
          </w:p>
        </w:tc>
      </w:tr>
      <w:tr w:rsidR="006B72A6" w:rsidRPr="009E7F80" w14:paraId="71DA2EE0" w14:textId="77777777" w:rsidTr="0039700E">
        <w:trPr>
          <w:trHeight w:val="1160"/>
        </w:trPr>
        <w:tc>
          <w:tcPr>
            <w:tcW w:w="440" w:type="dxa"/>
            <w:shd w:val="clear" w:color="auto" w:fill="D9E2F3" w:themeFill="accent1" w:themeFillTint="33"/>
          </w:tcPr>
          <w:p w14:paraId="572D98D8" w14:textId="31CDB5E0" w:rsidR="006B72A6" w:rsidRPr="009E7F80" w:rsidRDefault="00927D6E" w:rsidP="00097181">
            <w:pPr>
              <w:rPr>
                <w:rFonts w:cstheme="minorHAnsi"/>
                <w:b/>
                <w:bCs/>
                <w:sz w:val="22"/>
                <w:szCs w:val="22"/>
              </w:rPr>
            </w:pPr>
            <w:r w:rsidRPr="009E7F80">
              <w:rPr>
                <w:rFonts w:cstheme="minorHAnsi"/>
                <w:b/>
                <w:bCs/>
                <w:sz w:val="22"/>
                <w:szCs w:val="22"/>
              </w:rPr>
              <w:t>19</w:t>
            </w:r>
          </w:p>
        </w:tc>
        <w:tc>
          <w:tcPr>
            <w:tcW w:w="4800" w:type="dxa"/>
            <w:shd w:val="clear" w:color="auto" w:fill="D9E2F3" w:themeFill="accent1" w:themeFillTint="33"/>
          </w:tcPr>
          <w:p w14:paraId="0B4D73E8" w14:textId="77777777" w:rsidR="006B72A6" w:rsidRPr="009E7F80" w:rsidRDefault="006B72A6" w:rsidP="00097181">
            <w:pPr>
              <w:rPr>
                <w:rFonts w:cstheme="minorHAnsi"/>
                <w:b/>
                <w:bCs/>
                <w:sz w:val="22"/>
                <w:szCs w:val="22"/>
              </w:rPr>
            </w:pPr>
            <w:r w:rsidRPr="009E7F80">
              <w:rPr>
                <w:rFonts w:cstheme="minorHAnsi"/>
                <w:b/>
                <w:bCs/>
                <w:sz w:val="22"/>
                <w:szCs w:val="22"/>
              </w:rPr>
              <w:t>Other</w:t>
            </w:r>
          </w:p>
          <w:p w14:paraId="3564522A" w14:textId="77777777" w:rsidR="006B72A6" w:rsidRPr="009E7F80" w:rsidRDefault="006B72A6" w:rsidP="00097181">
            <w:pPr>
              <w:rPr>
                <w:rFonts w:cstheme="minorHAnsi"/>
                <w:b/>
                <w:bCs/>
                <w:sz w:val="22"/>
                <w:szCs w:val="22"/>
              </w:rPr>
            </w:pPr>
            <w:r w:rsidRPr="009E7F80">
              <w:rPr>
                <w:rFonts w:cstheme="minorHAnsi"/>
                <w:sz w:val="22"/>
                <w:szCs w:val="22"/>
              </w:rPr>
              <w:t xml:space="preserve">Please provide any other information you consider relevant to your application, which you haven’t already had the opportunity to provide.  </w:t>
            </w:r>
          </w:p>
        </w:tc>
        <w:tc>
          <w:tcPr>
            <w:tcW w:w="5528" w:type="dxa"/>
          </w:tcPr>
          <w:p w14:paraId="64B0E8A7" w14:textId="77777777" w:rsidR="006B72A6" w:rsidRPr="009E7F80" w:rsidRDefault="006B72A6" w:rsidP="00097181">
            <w:pPr>
              <w:rPr>
                <w:rFonts w:cstheme="minorHAnsi"/>
                <w:b/>
                <w:bCs/>
                <w:sz w:val="22"/>
                <w:szCs w:val="22"/>
              </w:rPr>
            </w:pPr>
          </w:p>
        </w:tc>
      </w:tr>
    </w:tbl>
    <w:p w14:paraId="5A4529E8" w14:textId="77777777" w:rsidR="006B72A6" w:rsidRPr="009E7F80" w:rsidRDefault="006B72A6" w:rsidP="006B72A6">
      <w:pPr>
        <w:rPr>
          <w:rFonts w:cstheme="minorHAnsi"/>
          <w:sz w:val="22"/>
          <w:szCs w:val="22"/>
        </w:rPr>
      </w:pPr>
    </w:p>
    <w:p w14:paraId="2A657DBA" w14:textId="77777777" w:rsidR="006B72A6" w:rsidRPr="00E72061" w:rsidRDefault="006B72A6" w:rsidP="006B72A6">
      <w:pPr>
        <w:rPr>
          <w:rFonts w:cstheme="minorHAnsi"/>
          <w:b/>
          <w:bCs/>
          <w:u w:val="single"/>
        </w:rPr>
      </w:pPr>
      <w:r w:rsidRPr="00E72061">
        <w:rPr>
          <w:rFonts w:cstheme="minorHAnsi"/>
          <w:b/>
          <w:bCs/>
          <w:u w:val="single"/>
        </w:rPr>
        <w:t xml:space="preserve">Consent and assertions </w:t>
      </w:r>
    </w:p>
    <w:p w14:paraId="12951740" w14:textId="77777777" w:rsidR="006B72A6" w:rsidRPr="009E7F80" w:rsidRDefault="006B72A6" w:rsidP="006B72A6">
      <w:pPr>
        <w:rPr>
          <w:rFonts w:cstheme="minorHAnsi"/>
          <w:sz w:val="22"/>
          <w:szCs w:val="22"/>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2933"/>
        <w:gridCol w:w="5958"/>
        <w:gridCol w:w="1554"/>
      </w:tblGrid>
      <w:tr w:rsidR="0073604C" w:rsidRPr="009E7F80" w14:paraId="13194171" w14:textId="77777777" w:rsidTr="00D86123">
        <w:trPr>
          <w:trHeight w:val="559"/>
        </w:trPr>
        <w:tc>
          <w:tcPr>
            <w:tcW w:w="328" w:type="dxa"/>
            <w:shd w:val="clear" w:color="auto" w:fill="D9E2F3" w:themeFill="accent1" w:themeFillTint="33"/>
          </w:tcPr>
          <w:p w14:paraId="4DE30694" w14:textId="51E4207E" w:rsidR="0073604C" w:rsidRPr="009E7F80" w:rsidRDefault="003668D7" w:rsidP="00097181">
            <w:pPr>
              <w:pStyle w:val="NoSpacing"/>
              <w:rPr>
                <w:rFonts w:cstheme="minorHAnsi"/>
                <w:b/>
                <w:bCs/>
                <w:sz w:val="22"/>
                <w:szCs w:val="22"/>
              </w:rPr>
            </w:pPr>
            <w:r w:rsidRPr="009E7F80">
              <w:rPr>
                <w:rFonts w:cstheme="minorHAnsi"/>
                <w:b/>
                <w:bCs/>
                <w:sz w:val="22"/>
                <w:szCs w:val="22"/>
              </w:rPr>
              <w:t>1</w:t>
            </w:r>
          </w:p>
        </w:tc>
        <w:tc>
          <w:tcPr>
            <w:tcW w:w="8891" w:type="dxa"/>
            <w:gridSpan w:val="2"/>
            <w:shd w:val="clear" w:color="auto" w:fill="D9E2F3" w:themeFill="accent1" w:themeFillTint="33"/>
          </w:tcPr>
          <w:p w14:paraId="7CA99B15" w14:textId="153FDBE1" w:rsidR="0073604C" w:rsidRPr="009E7F80" w:rsidRDefault="0073604C" w:rsidP="003668D7">
            <w:pPr>
              <w:pStyle w:val="NoSpacing"/>
              <w:rPr>
                <w:rFonts w:cstheme="minorHAnsi"/>
                <w:sz w:val="22"/>
                <w:szCs w:val="22"/>
              </w:rPr>
            </w:pPr>
            <w:r w:rsidRPr="009E7F80">
              <w:rPr>
                <w:rFonts w:cstheme="minorHAnsi"/>
                <w:sz w:val="22"/>
                <w:szCs w:val="22"/>
              </w:rPr>
              <w:t xml:space="preserve">Do you consent to the collection and use of your personal information in accordance with </w:t>
            </w:r>
            <w:hyperlink r:id="rId11" w:history="1">
              <w:r w:rsidRPr="009E7F80">
                <w:rPr>
                  <w:rStyle w:val="Hyperlink"/>
                  <w:rFonts w:cstheme="minorHAnsi"/>
                  <w:sz w:val="22"/>
                  <w:szCs w:val="22"/>
                </w:rPr>
                <w:t>Skillset’s Privacy Policy</w:t>
              </w:r>
            </w:hyperlink>
            <w:r w:rsidRPr="009E7F80">
              <w:rPr>
                <w:rFonts w:cstheme="minorHAnsi"/>
                <w:sz w:val="22"/>
                <w:szCs w:val="22"/>
              </w:rPr>
              <w:t>?</w:t>
            </w:r>
          </w:p>
        </w:tc>
        <w:tc>
          <w:tcPr>
            <w:tcW w:w="1554" w:type="dxa"/>
          </w:tcPr>
          <w:p w14:paraId="11AF749C" w14:textId="4899A4AE" w:rsidR="0073604C" w:rsidRPr="009E7F80" w:rsidRDefault="007B2010" w:rsidP="003668D7">
            <w:pPr>
              <w:pStyle w:val="NoSpacing"/>
              <w:jc w:val="center"/>
              <w:rPr>
                <w:rFonts w:cstheme="minorHAnsi"/>
                <w:sz w:val="22"/>
                <w:szCs w:val="22"/>
              </w:rPr>
            </w:pPr>
            <w:sdt>
              <w:sdtPr>
                <w:rPr>
                  <w:rFonts w:cstheme="minorHAnsi"/>
                  <w:sz w:val="22"/>
                  <w:szCs w:val="22"/>
                </w:rPr>
                <w:id w:val="-1105808510"/>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Yes   </w:t>
            </w:r>
            <w:sdt>
              <w:sdtPr>
                <w:rPr>
                  <w:rFonts w:cstheme="minorHAnsi"/>
                  <w:sz w:val="22"/>
                  <w:szCs w:val="22"/>
                </w:rPr>
                <w:id w:val="-241951120"/>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No</w:t>
            </w:r>
          </w:p>
        </w:tc>
      </w:tr>
      <w:tr w:rsidR="0073604C" w:rsidRPr="009E7F80" w14:paraId="11D1DD7D" w14:textId="77777777" w:rsidTr="00D86123">
        <w:trPr>
          <w:trHeight w:val="19"/>
        </w:trPr>
        <w:tc>
          <w:tcPr>
            <w:tcW w:w="328" w:type="dxa"/>
            <w:shd w:val="clear" w:color="auto" w:fill="D9E2F3" w:themeFill="accent1" w:themeFillTint="33"/>
          </w:tcPr>
          <w:p w14:paraId="5959867C" w14:textId="37BF5F5C" w:rsidR="0073604C" w:rsidRPr="009E7F80" w:rsidRDefault="003668D7" w:rsidP="00097181">
            <w:pPr>
              <w:pStyle w:val="NoSpacing"/>
              <w:rPr>
                <w:rFonts w:cstheme="minorHAnsi"/>
                <w:b/>
                <w:bCs/>
                <w:sz w:val="22"/>
                <w:szCs w:val="22"/>
              </w:rPr>
            </w:pPr>
            <w:r w:rsidRPr="009E7F80">
              <w:rPr>
                <w:rFonts w:cstheme="minorHAnsi"/>
                <w:b/>
                <w:bCs/>
                <w:sz w:val="22"/>
                <w:szCs w:val="22"/>
              </w:rPr>
              <w:t>2</w:t>
            </w:r>
          </w:p>
        </w:tc>
        <w:tc>
          <w:tcPr>
            <w:tcW w:w="8891" w:type="dxa"/>
            <w:gridSpan w:val="2"/>
            <w:shd w:val="clear" w:color="auto" w:fill="D9E2F3" w:themeFill="accent1" w:themeFillTint="33"/>
          </w:tcPr>
          <w:p w14:paraId="4AF04B71" w14:textId="1E9BC822" w:rsidR="0073604C" w:rsidRPr="009E7F80" w:rsidRDefault="0073604C" w:rsidP="003668D7">
            <w:pPr>
              <w:pStyle w:val="NoSpacing"/>
              <w:rPr>
                <w:rFonts w:cstheme="minorHAnsi"/>
                <w:sz w:val="22"/>
                <w:szCs w:val="22"/>
              </w:rPr>
            </w:pPr>
            <w:r w:rsidRPr="009E7F80">
              <w:rPr>
                <w:rFonts w:cstheme="minorHAnsi"/>
                <w:sz w:val="22"/>
                <w:szCs w:val="22"/>
              </w:rPr>
              <w:t>If you are unsuccessful, do you consent to Skillset retaining your application for up to three years, for future vacancies?</w:t>
            </w:r>
          </w:p>
        </w:tc>
        <w:tc>
          <w:tcPr>
            <w:tcW w:w="1554" w:type="dxa"/>
          </w:tcPr>
          <w:p w14:paraId="7F8AFB26" w14:textId="77777777" w:rsidR="0073604C" w:rsidRPr="009E7F80" w:rsidRDefault="007B2010" w:rsidP="003668D7">
            <w:pPr>
              <w:pStyle w:val="NoSpacing"/>
              <w:jc w:val="center"/>
              <w:rPr>
                <w:rFonts w:cstheme="minorHAnsi"/>
                <w:sz w:val="22"/>
                <w:szCs w:val="22"/>
              </w:rPr>
            </w:pPr>
            <w:sdt>
              <w:sdtPr>
                <w:rPr>
                  <w:rFonts w:cstheme="minorHAnsi"/>
                  <w:sz w:val="22"/>
                  <w:szCs w:val="22"/>
                </w:rPr>
                <w:id w:val="-142431113"/>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Yes   </w:t>
            </w:r>
            <w:sdt>
              <w:sdtPr>
                <w:rPr>
                  <w:rFonts w:cstheme="minorHAnsi"/>
                  <w:sz w:val="22"/>
                  <w:szCs w:val="22"/>
                </w:rPr>
                <w:id w:val="-1142429397"/>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No</w:t>
            </w:r>
          </w:p>
        </w:tc>
      </w:tr>
      <w:tr w:rsidR="0073604C" w:rsidRPr="009E7F80" w14:paraId="18B3771D" w14:textId="77777777" w:rsidTr="00D86123">
        <w:trPr>
          <w:trHeight w:val="334"/>
        </w:trPr>
        <w:tc>
          <w:tcPr>
            <w:tcW w:w="328" w:type="dxa"/>
            <w:shd w:val="clear" w:color="auto" w:fill="D9E2F3" w:themeFill="accent1" w:themeFillTint="33"/>
          </w:tcPr>
          <w:p w14:paraId="46E7A5A8" w14:textId="43BA213E" w:rsidR="0073604C" w:rsidRPr="009E7F80" w:rsidRDefault="003668D7" w:rsidP="00097181">
            <w:pPr>
              <w:pStyle w:val="NoSpacing"/>
              <w:rPr>
                <w:rFonts w:cstheme="minorHAnsi"/>
                <w:b/>
                <w:bCs/>
                <w:sz w:val="22"/>
                <w:szCs w:val="22"/>
              </w:rPr>
            </w:pPr>
            <w:r w:rsidRPr="009E7F80">
              <w:rPr>
                <w:rFonts w:cstheme="minorHAnsi"/>
                <w:b/>
                <w:bCs/>
                <w:sz w:val="22"/>
                <w:szCs w:val="22"/>
              </w:rPr>
              <w:t>3</w:t>
            </w:r>
          </w:p>
        </w:tc>
        <w:tc>
          <w:tcPr>
            <w:tcW w:w="8891" w:type="dxa"/>
            <w:gridSpan w:val="2"/>
            <w:shd w:val="clear" w:color="auto" w:fill="D9E2F3" w:themeFill="accent1" w:themeFillTint="33"/>
            <w:vAlign w:val="center"/>
          </w:tcPr>
          <w:p w14:paraId="3B2AC17A" w14:textId="1460213C" w:rsidR="0073604C" w:rsidRPr="009E7F80" w:rsidRDefault="0073604C" w:rsidP="003668D7">
            <w:pPr>
              <w:pStyle w:val="NoSpacing"/>
              <w:rPr>
                <w:rFonts w:cstheme="minorHAnsi"/>
                <w:sz w:val="22"/>
                <w:szCs w:val="22"/>
              </w:rPr>
            </w:pPr>
            <w:r w:rsidRPr="009E7F80">
              <w:rPr>
                <w:rFonts w:cstheme="minorHAnsi"/>
                <w:sz w:val="22"/>
                <w:szCs w:val="22"/>
              </w:rPr>
              <w:t xml:space="preserve">Do you declare that all of the information provided in your application is accurate? </w:t>
            </w:r>
          </w:p>
        </w:tc>
        <w:tc>
          <w:tcPr>
            <w:tcW w:w="1554" w:type="dxa"/>
          </w:tcPr>
          <w:p w14:paraId="724D4095" w14:textId="77777777" w:rsidR="0073604C" w:rsidRPr="009E7F80" w:rsidRDefault="007B2010" w:rsidP="003668D7">
            <w:pPr>
              <w:pStyle w:val="NoSpacing"/>
              <w:jc w:val="center"/>
              <w:rPr>
                <w:rFonts w:cstheme="minorHAnsi"/>
                <w:sz w:val="22"/>
                <w:szCs w:val="22"/>
              </w:rPr>
            </w:pPr>
            <w:sdt>
              <w:sdtPr>
                <w:rPr>
                  <w:rFonts w:cstheme="minorHAnsi"/>
                  <w:sz w:val="22"/>
                  <w:szCs w:val="22"/>
                </w:rPr>
                <w:id w:val="1972235809"/>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Yes   </w:t>
            </w:r>
            <w:sdt>
              <w:sdtPr>
                <w:rPr>
                  <w:rFonts w:cstheme="minorHAnsi"/>
                  <w:sz w:val="22"/>
                  <w:szCs w:val="22"/>
                </w:rPr>
                <w:id w:val="-585845881"/>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No</w:t>
            </w:r>
          </w:p>
        </w:tc>
      </w:tr>
      <w:tr w:rsidR="0073604C" w:rsidRPr="009E7F80" w14:paraId="43A4C412" w14:textId="77777777" w:rsidTr="00D86123">
        <w:trPr>
          <w:trHeight w:val="19"/>
        </w:trPr>
        <w:tc>
          <w:tcPr>
            <w:tcW w:w="328" w:type="dxa"/>
            <w:shd w:val="clear" w:color="auto" w:fill="D9E2F3" w:themeFill="accent1" w:themeFillTint="33"/>
          </w:tcPr>
          <w:p w14:paraId="3C17006A" w14:textId="569A12AD" w:rsidR="0073604C" w:rsidRPr="009E7F80" w:rsidRDefault="003668D7" w:rsidP="00097181">
            <w:pPr>
              <w:pStyle w:val="NoSpacing"/>
              <w:rPr>
                <w:rFonts w:cstheme="minorHAnsi"/>
                <w:b/>
                <w:bCs/>
                <w:sz w:val="22"/>
                <w:szCs w:val="22"/>
              </w:rPr>
            </w:pPr>
            <w:r w:rsidRPr="009E7F80">
              <w:rPr>
                <w:rFonts w:cstheme="minorHAnsi"/>
                <w:b/>
                <w:bCs/>
                <w:sz w:val="22"/>
                <w:szCs w:val="22"/>
              </w:rPr>
              <w:t>4</w:t>
            </w:r>
          </w:p>
        </w:tc>
        <w:tc>
          <w:tcPr>
            <w:tcW w:w="8891" w:type="dxa"/>
            <w:gridSpan w:val="2"/>
            <w:shd w:val="clear" w:color="auto" w:fill="D9E2F3" w:themeFill="accent1" w:themeFillTint="33"/>
          </w:tcPr>
          <w:p w14:paraId="37ED4510" w14:textId="29444BA7" w:rsidR="0073604C" w:rsidRPr="009E7F80" w:rsidRDefault="0073604C" w:rsidP="003668D7">
            <w:pPr>
              <w:pStyle w:val="NoSpacing"/>
              <w:rPr>
                <w:rFonts w:cstheme="minorHAnsi"/>
                <w:sz w:val="22"/>
                <w:szCs w:val="22"/>
              </w:rPr>
            </w:pPr>
            <w:r w:rsidRPr="009E7F80">
              <w:rPr>
                <w:rFonts w:cstheme="minorHAnsi"/>
                <w:sz w:val="22"/>
                <w:szCs w:val="22"/>
              </w:rPr>
              <w:t>Upon request, are you able to provide a copy of your identification and relevant information to complete all required probity checks?</w:t>
            </w:r>
          </w:p>
        </w:tc>
        <w:tc>
          <w:tcPr>
            <w:tcW w:w="1554" w:type="dxa"/>
          </w:tcPr>
          <w:p w14:paraId="247F5320" w14:textId="77777777" w:rsidR="0073604C" w:rsidRPr="009E7F80" w:rsidRDefault="007B2010" w:rsidP="003668D7">
            <w:pPr>
              <w:pStyle w:val="NoSpacing"/>
              <w:jc w:val="center"/>
              <w:rPr>
                <w:rFonts w:eastAsia="MS Gothic" w:cstheme="minorHAnsi"/>
                <w:sz w:val="22"/>
                <w:szCs w:val="22"/>
              </w:rPr>
            </w:pPr>
            <w:sdt>
              <w:sdtPr>
                <w:rPr>
                  <w:rFonts w:cstheme="minorHAnsi"/>
                  <w:sz w:val="22"/>
                  <w:szCs w:val="22"/>
                </w:rPr>
                <w:id w:val="-1693987200"/>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Yes   </w:t>
            </w:r>
            <w:sdt>
              <w:sdtPr>
                <w:rPr>
                  <w:rFonts w:cstheme="minorHAnsi"/>
                  <w:sz w:val="22"/>
                  <w:szCs w:val="22"/>
                </w:rPr>
                <w:id w:val="1851679604"/>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No</w:t>
            </w:r>
          </w:p>
        </w:tc>
      </w:tr>
      <w:tr w:rsidR="0073604C" w:rsidRPr="009E7F80" w14:paraId="10D41B38" w14:textId="77777777" w:rsidTr="00D86123">
        <w:trPr>
          <w:trHeight w:val="19"/>
        </w:trPr>
        <w:tc>
          <w:tcPr>
            <w:tcW w:w="328" w:type="dxa"/>
            <w:shd w:val="clear" w:color="auto" w:fill="D9E2F3" w:themeFill="accent1" w:themeFillTint="33"/>
          </w:tcPr>
          <w:p w14:paraId="1F6533B3" w14:textId="6FCB57CD" w:rsidR="0073604C" w:rsidRPr="009E7F80" w:rsidRDefault="003668D7" w:rsidP="00097181">
            <w:pPr>
              <w:pStyle w:val="NoSpacing"/>
              <w:rPr>
                <w:rFonts w:cstheme="minorHAnsi"/>
                <w:b/>
                <w:bCs/>
                <w:sz w:val="22"/>
                <w:szCs w:val="22"/>
              </w:rPr>
            </w:pPr>
            <w:r w:rsidRPr="009E7F80">
              <w:rPr>
                <w:rFonts w:cstheme="minorHAnsi"/>
                <w:b/>
                <w:bCs/>
                <w:sz w:val="22"/>
                <w:szCs w:val="22"/>
              </w:rPr>
              <w:t>5</w:t>
            </w:r>
          </w:p>
        </w:tc>
        <w:tc>
          <w:tcPr>
            <w:tcW w:w="8891" w:type="dxa"/>
            <w:gridSpan w:val="2"/>
            <w:shd w:val="clear" w:color="auto" w:fill="D9E2F3" w:themeFill="accent1" w:themeFillTint="33"/>
          </w:tcPr>
          <w:p w14:paraId="2302D164" w14:textId="4AAE64FE" w:rsidR="0073604C" w:rsidRPr="009E7F80" w:rsidRDefault="0073604C" w:rsidP="003668D7">
            <w:pPr>
              <w:pStyle w:val="NoSpacing"/>
              <w:rPr>
                <w:rFonts w:cstheme="minorHAnsi"/>
                <w:sz w:val="22"/>
                <w:szCs w:val="22"/>
              </w:rPr>
            </w:pPr>
            <w:r w:rsidRPr="009E7F80">
              <w:rPr>
                <w:rFonts w:cstheme="minorHAnsi"/>
                <w:sz w:val="22"/>
                <w:szCs w:val="22"/>
              </w:rPr>
              <w:t>Upon request, are you able to provide the contact details for two referees who can speak to us about your experience and competencies?</w:t>
            </w:r>
          </w:p>
        </w:tc>
        <w:tc>
          <w:tcPr>
            <w:tcW w:w="1554" w:type="dxa"/>
          </w:tcPr>
          <w:p w14:paraId="3E279D8E" w14:textId="77777777" w:rsidR="0073604C" w:rsidRPr="009E7F80" w:rsidRDefault="007B2010" w:rsidP="003668D7">
            <w:pPr>
              <w:pStyle w:val="NoSpacing"/>
              <w:jc w:val="center"/>
              <w:rPr>
                <w:rFonts w:cstheme="minorHAnsi"/>
                <w:sz w:val="22"/>
                <w:szCs w:val="22"/>
              </w:rPr>
            </w:pPr>
            <w:sdt>
              <w:sdtPr>
                <w:rPr>
                  <w:rFonts w:cstheme="minorHAnsi"/>
                  <w:sz w:val="22"/>
                  <w:szCs w:val="22"/>
                </w:rPr>
                <w:id w:val="-1028245652"/>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Yes   </w:t>
            </w:r>
            <w:sdt>
              <w:sdtPr>
                <w:rPr>
                  <w:rFonts w:cstheme="minorHAnsi"/>
                  <w:sz w:val="22"/>
                  <w:szCs w:val="22"/>
                </w:rPr>
                <w:id w:val="1988128582"/>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No</w:t>
            </w:r>
          </w:p>
        </w:tc>
      </w:tr>
      <w:tr w:rsidR="0073604C" w:rsidRPr="009E7F80" w14:paraId="61CA9E91" w14:textId="77777777" w:rsidTr="00D86123">
        <w:trPr>
          <w:trHeight w:val="19"/>
        </w:trPr>
        <w:tc>
          <w:tcPr>
            <w:tcW w:w="328" w:type="dxa"/>
            <w:shd w:val="clear" w:color="auto" w:fill="D9E2F3" w:themeFill="accent1" w:themeFillTint="33"/>
          </w:tcPr>
          <w:p w14:paraId="6EC4BF15" w14:textId="66F45552" w:rsidR="0073604C" w:rsidRPr="009E7F80" w:rsidRDefault="003668D7" w:rsidP="00097181">
            <w:pPr>
              <w:pStyle w:val="NoSpacing"/>
              <w:rPr>
                <w:rFonts w:cstheme="minorHAnsi"/>
                <w:b/>
                <w:bCs/>
                <w:sz w:val="22"/>
                <w:szCs w:val="22"/>
              </w:rPr>
            </w:pPr>
            <w:r w:rsidRPr="009E7F80">
              <w:rPr>
                <w:rFonts w:cstheme="minorHAnsi"/>
                <w:b/>
                <w:bCs/>
                <w:sz w:val="22"/>
                <w:szCs w:val="22"/>
              </w:rPr>
              <w:t>6</w:t>
            </w:r>
          </w:p>
        </w:tc>
        <w:tc>
          <w:tcPr>
            <w:tcW w:w="8891" w:type="dxa"/>
            <w:gridSpan w:val="2"/>
            <w:shd w:val="clear" w:color="auto" w:fill="D9E2F3" w:themeFill="accent1" w:themeFillTint="33"/>
          </w:tcPr>
          <w:p w14:paraId="3424E386" w14:textId="4F258DFB" w:rsidR="0073604C" w:rsidRPr="009E7F80" w:rsidRDefault="0073604C" w:rsidP="003668D7">
            <w:pPr>
              <w:pStyle w:val="NoSpacing"/>
              <w:rPr>
                <w:rFonts w:cstheme="minorHAnsi"/>
                <w:sz w:val="22"/>
                <w:szCs w:val="22"/>
              </w:rPr>
            </w:pPr>
            <w:r w:rsidRPr="009E7F80">
              <w:rPr>
                <w:rFonts w:cstheme="minorHAnsi"/>
                <w:sz w:val="22"/>
                <w:szCs w:val="22"/>
              </w:rPr>
              <w:t>Are you able to commit the time required to be a Director, including meeting preparation and attendance?</w:t>
            </w:r>
          </w:p>
        </w:tc>
        <w:tc>
          <w:tcPr>
            <w:tcW w:w="1554" w:type="dxa"/>
          </w:tcPr>
          <w:p w14:paraId="06395DA8" w14:textId="77777777" w:rsidR="0073604C" w:rsidRPr="009E7F80" w:rsidRDefault="007B2010" w:rsidP="003668D7">
            <w:pPr>
              <w:pStyle w:val="NoSpacing"/>
              <w:jc w:val="center"/>
              <w:rPr>
                <w:rFonts w:eastAsia="MS Gothic" w:cstheme="minorHAnsi"/>
                <w:sz w:val="22"/>
                <w:szCs w:val="22"/>
              </w:rPr>
            </w:pPr>
            <w:sdt>
              <w:sdtPr>
                <w:rPr>
                  <w:rFonts w:cstheme="minorHAnsi"/>
                  <w:sz w:val="22"/>
                  <w:szCs w:val="22"/>
                </w:rPr>
                <w:id w:val="1022370148"/>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Yes   </w:t>
            </w:r>
            <w:sdt>
              <w:sdtPr>
                <w:rPr>
                  <w:rFonts w:cstheme="minorHAnsi"/>
                  <w:sz w:val="22"/>
                  <w:szCs w:val="22"/>
                </w:rPr>
                <w:id w:val="1284005284"/>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No</w:t>
            </w:r>
          </w:p>
        </w:tc>
      </w:tr>
      <w:tr w:rsidR="0073604C" w:rsidRPr="009E7F80" w14:paraId="00305D8A" w14:textId="77777777" w:rsidTr="00D86123">
        <w:trPr>
          <w:trHeight w:val="335"/>
        </w:trPr>
        <w:tc>
          <w:tcPr>
            <w:tcW w:w="328" w:type="dxa"/>
            <w:shd w:val="clear" w:color="auto" w:fill="D9E2F3" w:themeFill="accent1" w:themeFillTint="33"/>
          </w:tcPr>
          <w:p w14:paraId="6809F0A7" w14:textId="467A22C0" w:rsidR="0073604C" w:rsidRPr="009E7F80" w:rsidRDefault="003668D7" w:rsidP="00097181">
            <w:pPr>
              <w:pStyle w:val="NoSpacing"/>
              <w:rPr>
                <w:rFonts w:cstheme="minorHAnsi"/>
                <w:b/>
                <w:bCs/>
                <w:sz w:val="22"/>
                <w:szCs w:val="22"/>
              </w:rPr>
            </w:pPr>
            <w:r w:rsidRPr="009E7F80">
              <w:rPr>
                <w:rFonts w:cstheme="minorHAnsi"/>
                <w:b/>
                <w:bCs/>
                <w:sz w:val="22"/>
                <w:szCs w:val="22"/>
              </w:rPr>
              <w:t>7</w:t>
            </w:r>
          </w:p>
        </w:tc>
        <w:tc>
          <w:tcPr>
            <w:tcW w:w="8891" w:type="dxa"/>
            <w:gridSpan w:val="2"/>
            <w:shd w:val="clear" w:color="auto" w:fill="D9E2F3" w:themeFill="accent1" w:themeFillTint="33"/>
            <w:vAlign w:val="center"/>
          </w:tcPr>
          <w:p w14:paraId="353204C8" w14:textId="1D693459" w:rsidR="0073604C" w:rsidRPr="009E7F80" w:rsidRDefault="0073604C" w:rsidP="003668D7">
            <w:pPr>
              <w:pStyle w:val="NoSpacing"/>
              <w:rPr>
                <w:rFonts w:cstheme="minorHAnsi"/>
                <w:sz w:val="22"/>
                <w:szCs w:val="22"/>
              </w:rPr>
            </w:pPr>
            <w:r w:rsidRPr="009E7F80">
              <w:rPr>
                <w:rFonts w:cstheme="minorHAnsi"/>
                <w:sz w:val="22"/>
                <w:szCs w:val="22"/>
              </w:rPr>
              <w:t>Do you have any actual, potential or perceived Conflict of Interest/s?</w:t>
            </w:r>
          </w:p>
        </w:tc>
        <w:tc>
          <w:tcPr>
            <w:tcW w:w="1554" w:type="dxa"/>
          </w:tcPr>
          <w:p w14:paraId="5AEE39E8" w14:textId="77777777" w:rsidR="0073604C" w:rsidRPr="009E7F80" w:rsidRDefault="007B2010" w:rsidP="003668D7">
            <w:pPr>
              <w:pStyle w:val="NoSpacing"/>
              <w:jc w:val="center"/>
              <w:rPr>
                <w:rFonts w:eastAsia="MS Gothic" w:cstheme="minorHAnsi"/>
                <w:sz w:val="22"/>
                <w:szCs w:val="22"/>
              </w:rPr>
            </w:pPr>
            <w:sdt>
              <w:sdtPr>
                <w:rPr>
                  <w:rFonts w:cstheme="minorHAnsi"/>
                  <w:sz w:val="22"/>
                  <w:szCs w:val="22"/>
                </w:rPr>
                <w:id w:val="-1084375600"/>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Yes   </w:t>
            </w:r>
            <w:sdt>
              <w:sdtPr>
                <w:rPr>
                  <w:rFonts w:cstheme="minorHAnsi"/>
                  <w:sz w:val="22"/>
                  <w:szCs w:val="22"/>
                </w:rPr>
                <w:id w:val="940955414"/>
                <w14:checkbox>
                  <w14:checked w14:val="0"/>
                  <w14:checkedState w14:val="2612" w14:font="MS Gothic"/>
                  <w14:uncheckedState w14:val="2610" w14:font="MS Gothic"/>
                </w14:checkbox>
              </w:sdtPr>
              <w:sdtEndPr/>
              <w:sdtContent>
                <w:r w:rsidR="0073604C" w:rsidRPr="009E7F80">
                  <w:rPr>
                    <w:rFonts w:ascii="Segoe UI Symbol" w:eastAsia="MS Gothic" w:hAnsi="Segoe UI Symbol" w:cs="Segoe UI Symbol"/>
                    <w:sz w:val="22"/>
                    <w:szCs w:val="22"/>
                  </w:rPr>
                  <w:t>☐</w:t>
                </w:r>
              </w:sdtContent>
            </w:sdt>
            <w:r w:rsidR="0073604C" w:rsidRPr="009E7F80">
              <w:rPr>
                <w:rFonts w:cstheme="minorHAnsi"/>
                <w:sz w:val="22"/>
                <w:szCs w:val="22"/>
              </w:rPr>
              <w:t xml:space="preserve"> No</w:t>
            </w:r>
          </w:p>
        </w:tc>
      </w:tr>
      <w:tr w:rsidR="0073604C" w:rsidRPr="009E7F80" w14:paraId="590BADC6" w14:textId="77777777" w:rsidTr="00E174BC">
        <w:trPr>
          <w:trHeight w:val="373"/>
        </w:trPr>
        <w:tc>
          <w:tcPr>
            <w:tcW w:w="328" w:type="dxa"/>
            <w:shd w:val="clear" w:color="auto" w:fill="D9E2F3" w:themeFill="accent1" w:themeFillTint="33"/>
          </w:tcPr>
          <w:p w14:paraId="145DB5B8" w14:textId="77777777" w:rsidR="0073604C" w:rsidRPr="009E7F80" w:rsidRDefault="0073604C" w:rsidP="00097181">
            <w:pPr>
              <w:pStyle w:val="NoSpacing"/>
              <w:jc w:val="right"/>
              <w:rPr>
                <w:rFonts w:cstheme="minorHAnsi"/>
                <w:b/>
                <w:bCs/>
                <w:sz w:val="22"/>
                <w:szCs w:val="22"/>
              </w:rPr>
            </w:pPr>
          </w:p>
        </w:tc>
        <w:tc>
          <w:tcPr>
            <w:tcW w:w="2933" w:type="dxa"/>
            <w:shd w:val="clear" w:color="auto" w:fill="D9E2F3" w:themeFill="accent1" w:themeFillTint="33"/>
          </w:tcPr>
          <w:p w14:paraId="5A812BF5" w14:textId="1F7FCE76" w:rsidR="0073604C" w:rsidRPr="009E7F80" w:rsidRDefault="0073604C" w:rsidP="003668D7">
            <w:pPr>
              <w:pStyle w:val="NoSpacing"/>
              <w:rPr>
                <w:rFonts w:eastAsia="MS Gothic" w:cstheme="minorHAnsi"/>
                <w:sz w:val="22"/>
                <w:szCs w:val="22"/>
              </w:rPr>
            </w:pPr>
            <w:r w:rsidRPr="009E7F80">
              <w:rPr>
                <w:rFonts w:cstheme="minorHAnsi"/>
                <w:sz w:val="22"/>
                <w:szCs w:val="22"/>
              </w:rPr>
              <w:t>If yes, please provide detail</w:t>
            </w:r>
            <w:r w:rsidR="00327F76">
              <w:rPr>
                <w:rFonts w:cstheme="minorHAnsi"/>
                <w:sz w:val="22"/>
                <w:szCs w:val="22"/>
              </w:rPr>
              <w:t>:</w:t>
            </w:r>
          </w:p>
        </w:tc>
        <w:tc>
          <w:tcPr>
            <w:tcW w:w="7512" w:type="dxa"/>
            <w:gridSpan w:val="2"/>
          </w:tcPr>
          <w:p w14:paraId="28803205" w14:textId="77777777" w:rsidR="0073604C" w:rsidRPr="009E7F80" w:rsidRDefault="0073604C" w:rsidP="003668D7">
            <w:pPr>
              <w:pStyle w:val="NoSpacing"/>
              <w:jc w:val="center"/>
              <w:rPr>
                <w:rFonts w:eastAsia="MS Gothic" w:cstheme="minorHAnsi"/>
                <w:sz w:val="22"/>
                <w:szCs w:val="22"/>
              </w:rPr>
            </w:pPr>
          </w:p>
        </w:tc>
      </w:tr>
      <w:tr w:rsidR="0073604C" w:rsidRPr="009E7F80" w14:paraId="24AFD2AD" w14:textId="77777777" w:rsidTr="00D86123">
        <w:trPr>
          <w:trHeight w:val="85"/>
        </w:trPr>
        <w:tc>
          <w:tcPr>
            <w:tcW w:w="328" w:type="dxa"/>
            <w:shd w:val="clear" w:color="auto" w:fill="D9E2F3" w:themeFill="accent1" w:themeFillTint="33"/>
          </w:tcPr>
          <w:p w14:paraId="18B117EE" w14:textId="5693F22C" w:rsidR="0073604C" w:rsidRPr="009E7F80" w:rsidRDefault="003668D7" w:rsidP="00097181">
            <w:pPr>
              <w:pStyle w:val="NoSpacing"/>
              <w:rPr>
                <w:rFonts w:cstheme="minorHAnsi"/>
                <w:b/>
                <w:bCs/>
                <w:sz w:val="22"/>
                <w:szCs w:val="22"/>
              </w:rPr>
            </w:pPr>
            <w:r w:rsidRPr="009E7F80">
              <w:rPr>
                <w:rFonts w:cstheme="minorHAnsi"/>
                <w:b/>
                <w:bCs/>
                <w:sz w:val="22"/>
                <w:szCs w:val="22"/>
              </w:rPr>
              <w:t>8</w:t>
            </w:r>
          </w:p>
        </w:tc>
        <w:tc>
          <w:tcPr>
            <w:tcW w:w="2933" w:type="dxa"/>
            <w:shd w:val="clear" w:color="auto" w:fill="D9E2F3" w:themeFill="accent1" w:themeFillTint="33"/>
          </w:tcPr>
          <w:p w14:paraId="30167B78" w14:textId="25F73B77" w:rsidR="0073604C" w:rsidRPr="009E7F80" w:rsidRDefault="0073604C" w:rsidP="003668D7">
            <w:pPr>
              <w:pStyle w:val="NoSpacing"/>
              <w:rPr>
                <w:rFonts w:cstheme="minorHAnsi"/>
                <w:sz w:val="22"/>
                <w:szCs w:val="22"/>
              </w:rPr>
            </w:pPr>
            <w:r w:rsidRPr="009E7F80">
              <w:rPr>
                <w:rFonts w:cstheme="minorHAnsi"/>
                <w:sz w:val="22"/>
                <w:szCs w:val="22"/>
              </w:rPr>
              <w:t>How did you hear about this vacancy?</w:t>
            </w:r>
          </w:p>
        </w:tc>
        <w:tc>
          <w:tcPr>
            <w:tcW w:w="7512" w:type="dxa"/>
            <w:gridSpan w:val="2"/>
          </w:tcPr>
          <w:p w14:paraId="698B6BB4" w14:textId="77777777" w:rsidR="0073604C" w:rsidRPr="009E7F80" w:rsidRDefault="0073604C" w:rsidP="003668D7">
            <w:pPr>
              <w:pStyle w:val="NoSpacing"/>
              <w:jc w:val="center"/>
              <w:rPr>
                <w:rFonts w:cstheme="minorHAnsi"/>
                <w:sz w:val="22"/>
                <w:szCs w:val="22"/>
              </w:rPr>
            </w:pPr>
          </w:p>
        </w:tc>
      </w:tr>
    </w:tbl>
    <w:p w14:paraId="3E5AFE4A" w14:textId="77777777" w:rsidR="006B72A6" w:rsidRPr="00677235" w:rsidRDefault="006B72A6" w:rsidP="00391128">
      <w:pPr>
        <w:rPr>
          <w:rFonts w:ascii="Calibri" w:hAnsi="Calibri" w:cs="Calibri"/>
        </w:rPr>
      </w:pPr>
    </w:p>
    <w:sectPr w:rsidR="006B72A6" w:rsidRPr="00677235" w:rsidSect="006B72A6">
      <w:headerReference w:type="first" r:id="rId12"/>
      <w:pgSz w:w="11906" w:h="16838"/>
      <w:pgMar w:top="539" w:right="284"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C0B31" w14:textId="77777777" w:rsidR="007B2010" w:rsidRDefault="007B2010" w:rsidP="00684772">
      <w:r>
        <w:separator/>
      </w:r>
    </w:p>
  </w:endnote>
  <w:endnote w:type="continuationSeparator" w:id="0">
    <w:p w14:paraId="4E1D4F81" w14:textId="77777777" w:rsidR="007B2010" w:rsidRDefault="007B2010" w:rsidP="00684772">
      <w:r>
        <w:continuationSeparator/>
      </w:r>
    </w:p>
  </w:endnote>
  <w:endnote w:type="continuationNotice" w:id="1">
    <w:p w14:paraId="24D4B5A5" w14:textId="77777777" w:rsidR="007B2010" w:rsidRDefault="007B2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FC3BD" w14:textId="77777777" w:rsidR="007B2010" w:rsidRDefault="007B2010" w:rsidP="00684772">
      <w:r>
        <w:separator/>
      </w:r>
    </w:p>
  </w:footnote>
  <w:footnote w:type="continuationSeparator" w:id="0">
    <w:p w14:paraId="6BA5E353" w14:textId="77777777" w:rsidR="007B2010" w:rsidRDefault="007B2010" w:rsidP="00684772">
      <w:r>
        <w:continuationSeparator/>
      </w:r>
    </w:p>
  </w:footnote>
  <w:footnote w:type="continuationNotice" w:id="1">
    <w:p w14:paraId="154CDA1E" w14:textId="77777777" w:rsidR="007B2010" w:rsidRDefault="007B20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E0A6" w14:textId="3B8F0ACC" w:rsidR="00DF6527" w:rsidRPr="00E00DAF" w:rsidRDefault="00BF754A" w:rsidP="00BF754A">
    <w:pPr>
      <w:tabs>
        <w:tab w:val="left" w:pos="3969"/>
      </w:tabs>
      <w:jc w:val="right"/>
      <w:rPr>
        <w:b/>
        <w:bCs/>
        <w:sz w:val="32"/>
        <w:szCs w:val="32"/>
      </w:rPr>
    </w:pPr>
    <w:r>
      <w:rPr>
        <w:rFonts w:ascii="Calibri" w:hAnsi="Calibri" w:cs="Calibri"/>
        <w:noProof/>
        <w:color w:val="003A70"/>
        <w:sz w:val="52"/>
        <w:szCs w:val="20"/>
      </w:rPr>
      <w:drawing>
        <wp:anchor distT="0" distB="0" distL="114300" distR="114300" simplePos="0" relativeHeight="251658240" behindDoc="0" locked="0" layoutInCell="1" allowOverlap="1" wp14:anchorId="25417F79" wp14:editId="1CB7A79A">
          <wp:simplePos x="0" y="0"/>
          <wp:positionH relativeFrom="margin">
            <wp:posOffset>-152590</wp:posOffset>
          </wp:positionH>
          <wp:positionV relativeFrom="paragraph">
            <wp:posOffset>-215265</wp:posOffset>
          </wp:positionV>
          <wp:extent cx="2424430" cy="637540"/>
          <wp:effectExtent l="0" t="0" r="0" b="0"/>
          <wp:wrapNone/>
          <wp:docPr id="650661698" name="Picture 1">
            <a:extLst xmlns:a="http://schemas.openxmlformats.org/drawingml/2006/main">
              <a:ext uri="{FF2B5EF4-FFF2-40B4-BE49-F238E27FC236}">
                <a16:creationId xmlns:a16="http://schemas.microsoft.com/office/drawing/2014/main" id="{E64A0FFC-AFEF-4B89-AACD-1DAE451164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430" cy="637540"/>
                  </a:xfrm>
                  <a:prstGeom prst="rect">
                    <a:avLst/>
                  </a:prstGeom>
                  <a:noFill/>
                </pic:spPr>
              </pic:pic>
            </a:graphicData>
          </a:graphic>
          <wp14:sizeRelH relativeFrom="margin">
            <wp14:pctWidth>0</wp14:pctWidth>
          </wp14:sizeRelH>
          <wp14:sizeRelV relativeFrom="margin">
            <wp14:pctHeight>0</wp14:pctHeight>
          </wp14:sizeRelV>
        </wp:anchor>
      </w:drawing>
    </w:r>
    <w:r w:rsidR="008B37D3">
      <w:rPr>
        <w:b/>
        <w:bCs/>
        <w:sz w:val="32"/>
        <w:szCs w:val="32"/>
      </w:rPr>
      <w:t>APPLICATION FOR APPOINTMENT AS A DIRECTOR</w:t>
    </w:r>
  </w:p>
  <w:p w14:paraId="365573F2" w14:textId="2CE55886" w:rsidR="00DF6527" w:rsidRDefault="00DF6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B15"/>
    <w:multiLevelType w:val="hybridMultilevel"/>
    <w:tmpl w:val="1C1261F6"/>
    <w:lvl w:ilvl="0" w:tplc="17FA500A">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AB1CEA"/>
    <w:multiLevelType w:val="hybridMultilevel"/>
    <w:tmpl w:val="B9CAF9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5F2483"/>
    <w:multiLevelType w:val="hybridMultilevel"/>
    <w:tmpl w:val="D750D448"/>
    <w:lvl w:ilvl="0" w:tplc="C7B64A1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AB073B"/>
    <w:multiLevelType w:val="hybridMultilevel"/>
    <w:tmpl w:val="81263386"/>
    <w:lvl w:ilvl="0" w:tplc="0C09000F">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F1D7480"/>
    <w:multiLevelType w:val="hybridMultilevel"/>
    <w:tmpl w:val="687CF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82547">
    <w:abstractNumId w:val="1"/>
  </w:num>
  <w:num w:numId="2" w16cid:durableId="1303577194">
    <w:abstractNumId w:val="3"/>
  </w:num>
  <w:num w:numId="3" w16cid:durableId="1929074641">
    <w:abstractNumId w:val="4"/>
  </w:num>
  <w:num w:numId="4" w16cid:durableId="1709643359">
    <w:abstractNumId w:val="2"/>
  </w:num>
  <w:num w:numId="5" w16cid:durableId="703217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ocumentProtection w:edit="trackedChanges" w:enforcement="1" w:cryptProviderType="rsaAES" w:cryptAlgorithmClass="hash" w:cryptAlgorithmType="typeAny" w:cryptAlgorithmSid="14" w:cryptSpinCount="100000" w:hash="lw01/VKNTtqe2bS7kjtEzs9UE9yPsnuHbDeAYze6yJzKDsuczk7/+Rv/CKiucxNSghbBUF00HTv+E+HlCwQv1Q==" w:salt="oFmRFOabhV50NrTWvDoe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772"/>
    <w:rsid w:val="000011BF"/>
    <w:rsid w:val="00001278"/>
    <w:rsid w:val="00005CEC"/>
    <w:rsid w:val="00006814"/>
    <w:rsid w:val="0001539A"/>
    <w:rsid w:val="00026DBF"/>
    <w:rsid w:val="00032F06"/>
    <w:rsid w:val="00034878"/>
    <w:rsid w:val="00042F51"/>
    <w:rsid w:val="00045021"/>
    <w:rsid w:val="00050823"/>
    <w:rsid w:val="00053CBB"/>
    <w:rsid w:val="000615A9"/>
    <w:rsid w:val="00065F4E"/>
    <w:rsid w:val="00071516"/>
    <w:rsid w:val="0007551E"/>
    <w:rsid w:val="00080456"/>
    <w:rsid w:val="00083072"/>
    <w:rsid w:val="00097181"/>
    <w:rsid w:val="000A2EB2"/>
    <w:rsid w:val="000A432F"/>
    <w:rsid w:val="000A57AC"/>
    <w:rsid w:val="000A7AE1"/>
    <w:rsid w:val="000B1299"/>
    <w:rsid w:val="000B60A1"/>
    <w:rsid w:val="000B76D2"/>
    <w:rsid w:val="000C0D64"/>
    <w:rsid w:val="000C2437"/>
    <w:rsid w:val="000C6888"/>
    <w:rsid w:val="000C7C9E"/>
    <w:rsid w:val="000E0740"/>
    <w:rsid w:val="000E7015"/>
    <w:rsid w:val="000F24AA"/>
    <w:rsid w:val="000F471C"/>
    <w:rsid w:val="001042D1"/>
    <w:rsid w:val="00104B47"/>
    <w:rsid w:val="0011012B"/>
    <w:rsid w:val="0011596C"/>
    <w:rsid w:val="001163E3"/>
    <w:rsid w:val="00120A76"/>
    <w:rsid w:val="00123EFD"/>
    <w:rsid w:val="00127E9F"/>
    <w:rsid w:val="001313A3"/>
    <w:rsid w:val="001319CF"/>
    <w:rsid w:val="001411BC"/>
    <w:rsid w:val="00147C75"/>
    <w:rsid w:val="00153314"/>
    <w:rsid w:val="0015442F"/>
    <w:rsid w:val="001732FA"/>
    <w:rsid w:val="0017702E"/>
    <w:rsid w:val="00186BAC"/>
    <w:rsid w:val="00190E1D"/>
    <w:rsid w:val="001A0B83"/>
    <w:rsid w:val="001A318A"/>
    <w:rsid w:val="001A4BA2"/>
    <w:rsid w:val="001A5567"/>
    <w:rsid w:val="001B4428"/>
    <w:rsid w:val="001B627A"/>
    <w:rsid w:val="001B72FB"/>
    <w:rsid w:val="001C1CC0"/>
    <w:rsid w:val="001C2677"/>
    <w:rsid w:val="001C333B"/>
    <w:rsid w:val="001C3783"/>
    <w:rsid w:val="001C4675"/>
    <w:rsid w:val="001C6098"/>
    <w:rsid w:val="001C7E8D"/>
    <w:rsid w:val="001D0221"/>
    <w:rsid w:val="001D6C85"/>
    <w:rsid w:val="001E7C75"/>
    <w:rsid w:val="001F00EA"/>
    <w:rsid w:val="00212087"/>
    <w:rsid w:val="00221AEA"/>
    <w:rsid w:val="00223E58"/>
    <w:rsid w:val="00235166"/>
    <w:rsid w:val="00244AB7"/>
    <w:rsid w:val="002571B7"/>
    <w:rsid w:val="00264497"/>
    <w:rsid w:val="002725A8"/>
    <w:rsid w:val="00277D4E"/>
    <w:rsid w:val="00283F08"/>
    <w:rsid w:val="00284779"/>
    <w:rsid w:val="002861AA"/>
    <w:rsid w:val="0029749A"/>
    <w:rsid w:val="002A049D"/>
    <w:rsid w:val="002A157F"/>
    <w:rsid w:val="002B26D0"/>
    <w:rsid w:val="002B39DB"/>
    <w:rsid w:val="002B75B1"/>
    <w:rsid w:val="002C0815"/>
    <w:rsid w:val="002C117C"/>
    <w:rsid w:val="002C34A5"/>
    <w:rsid w:val="002C42F8"/>
    <w:rsid w:val="002C56DC"/>
    <w:rsid w:val="002D3FF9"/>
    <w:rsid w:val="002E7848"/>
    <w:rsid w:val="002F364B"/>
    <w:rsid w:val="002F36F3"/>
    <w:rsid w:val="00327F76"/>
    <w:rsid w:val="0034576E"/>
    <w:rsid w:val="003668D7"/>
    <w:rsid w:val="00380BA2"/>
    <w:rsid w:val="00381630"/>
    <w:rsid w:val="00384A84"/>
    <w:rsid w:val="00387864"/>
    <w:rsid w:val="00390488"/>
    <w:rsid w:val="00391128"/>
    <w:rsid w:val="0039700E"/>
    <w:rsid w:val="003975E5"/>
    <w:rsid w:val="003A6127"/>
    <w:rsid w:val="003C5B11"/>
    <w:rsid w:val="003C7B7A"/>
    <w:rsid w:val="003F55A2"/>
    <w:rsid w:val="00405F2D"/>
    <w:rsid w:val="0040799B"/>
    <w:rsid w:val="0041627B"/>
    <w:rsid w:val="0042713E"/>
    <w:rsid w:val="00445E5B"/>
    <w:rsid w:val="00446138"/>
    <w:rsid w:val="0045207A"/>
    <w:rsid w:val="00466B43"/>
    <w:rsid w:val="0047652A"/>
    <w:rsid w:val="0048764C"/>
    <w:rsid w:val="00490F7E"/>
    <w:rsid w:val="0049185E"/>
    <w:rsid w:val="00491B25"/>
    <w:rsid w:val="004A0962"/>
    <w:rsid w:val="004A43C6"/>
    <w:rsid w:val="004C0665"/>
    <w:rsid w:val="004C2176"/>
    <w:rsid w:val="004C2B45"/>
    <w:rsid w:val="004D0470"/>
    <w:rsid w:val="004D68B6"/>
    <w:rsid w:val="004D6953"/>
    <w:rsid w:val="004E154E"/>
    <w:rsid w:val="004E381E"/>
    <w:rsid w:val="004F6BF2"/>
    <w:rsid w:val="00503C17"/>
    <w:rsid w:val="005046A3"/>
    <w:rsid w:val="005050D0"/>
    <w:rsid w:val="005074F5"/>
    <w:rsid w:val="00514703"/>
    <w:rsid w:val="00516157"/>
    <w:rsid w:val="00530BDA"/>
    <w:rsid w:val="005363AF"/>
    <w:rsid w:val="00541AD0"/>
    <w:rsid w:val="0054504E"/>
    <w:rsid w:val="00552F42"/>
    <w:rsid w:val="00553BA0"/>
    <w:rsid w:val="00556345"/>
    <w:rsid w:val="0056298F"/>
    <w:rsid w:val="005659AA"/>
    <w:rsid w:val="005669E9"/>
    <w:rsid w:val="00566C00"/>
    <w:rsid w:val="0057007D"/>
    <w:rsid w:val="00571973"/>
    <w:rsid w:val="005825E4"/>
    <w:rsid w:val="00594FE9"/>
    <w:rsid w:val="005A4362"/>
    <w:rsid w:val="005B4433"/>
    <w:rsid w:val="005B6EAA"/>
    <w:rsid w:val="005C3A80"/>
    <w:rsid w:val="005C5960"/>
    <w:rsid w:val="005C676B"/>
    <w:rsid w:val="005D215C"/>
    <w:rsid w:val="005D3824"/>
    <w:rsid w:val="005F207E"/>
    <w:rsid w:val="005F5835"/>
    <w:rsid w:val="006059FE"/>
    <w:rsid w:val="00616327"/>
    <w:rsid w:val="0062170B"/>
    <w:rsid w:val="00625482"/>
    <w:rsid w:val="00640C85"/>
    <w:rsid w:val="00651D22"/>
    <w:rsid w:val="0065252E"/>
    <w:rsid w:val="00656F78"/>
    <w:rsid w:val="006576A1"/>
    <w:rsid w:val="00663044"/>
    <w:rsid w:val="00670B03"/>
    <w:rsid w:val="00677235"/>
    <w:rsid w:val="00684772"/>
    <w:rsid w:val="0069327C"/>
    <w:rsid w:val="00695D9F"/>
    <w:rsid w:val="006A2043"/>
    <w:rsid w:val="006B7234"/>
    <w:rsid w:val="006B72A6"/>
    <w:rsid w:val="006C1427"/>
    <w:rsid w:val="006D158C"/>
    <w:rsid w:val="006E0DA2"/>
    <w:rsid w:val="006F0A0F"/>
    <w:rsid w:val="007003EB"/>
    <w:rsid w:val="00700B4C"/>
    <w:rsid w:val="007049A2"/>
    <w:rsid w:val="00711310"/>
    <w:rsid w:val="00711320"/>
    <w:rsid w:val="0071283E"/>
    <w:rsid w:val="00713D39"/>
    <w:rsid w:val="00714FCD"/>
    <w:rsid w:val="007170EC"/>
    <w:rsid w:val="00725127"/>
    <w:rsid w:val="007253F0"/>
    <w:rsid w:val="0073604C"/>
    <w:rsid w:val="00736488"/>
    <w:rsid w:val="00740740"/>
    <w:rsid w:val="007410C9"/>
    <w:rsid w:val="007443E6"/>
    <w:rsid w:val="00753443"/>
    <w:rsid w:val="00773DAA"/>
    <w:rsid w:val="00774AC3"/>
    <w:rsid w:val="0077548B"/>
    <w:rsid w:val="007800FD"/>
    <w:rsid w:val="00791285"/>
    <w:rsid w:val="00795EEC"/>
    <w:rsid w:val="007A20AA"/>
    <w:rsid w:val="007A6B36"/>
    <w:rsid w:val="007B2010"/>
    <w:rsid w:val="007B73F4"/>
    <w:rsid w:val="007D3721"/>
    <w:rsid w:val="007D7C0B"/>
    <w:rsid w:val="007E11BB"/>
    <w:rsid w:val="007F1FF4"/>
    <w:rsid w:val="008016D1"/>
    <w:rsid w:val="00806C1D"/>
    <w:rsid w:val="008076DD"/>
    <w:rsid w:val="008173FE"/>
    <w:rsid w:val="00822F6C"/>
    <w:rsid w:val="00824B9D"/>
    <w:rsid w:val="00834E98"/>
    <w:rsid w:val="0085650E"/>
    <w:rsid w:val="00860FC5"/>
    <w:rsid w:val="0086779A"/>
    <w:rsid w:val="0087297B"/>
    <w:rsid w:val="008773A4"/>
    <w:rsid w:val="00883040"/>
    <w:rsid w:val="00885CBC"/>
    <w:rsid w:val="00891935"/>
    <w:rsid w:val="00893592"/>
    <w:rsid w:val="00894517"/>
    <w:rsid w:val="008A19CF"/>
    <w:rsid w:val="008A1B94"/>
    <w:rsid w:val="008A29C2"/>
    <w:rsid w:val="008B2081"/>
    <w:rsid w:val="008B37D3"/>
    <w:rsid w:val="008B47C8"/>
    <w:rsid w:val="008B5A1E"/>
    <w:rsid w:val="008B5C5F"/>
    <w:rsid w:val="008C01FB"/>
    <w:rsid w:val="008D0DF4"/>
    <w:rsid w:val="008D1022"/>
    <w:rsid w:val="008E26BA"/>
    <w:rsid w:val="009017ED"/>
    <w:rsid w:val="009028F5"/>
    <w:rsid w:val="00904587"/>
    <w:rsid w:val="00910670"/>
    <w:rsid w:val="009111FE"/>
    <w:rsid w:val="00913FDC"/>
    <w:rsid w:val="00917657"/>
    <w:rsid w:val="00926B70"/>
    <w:rsid w:val="00927D6E"/>
    <w:rsid w:val="00932378"/>
    <w:rsid w:val="00933219"/>
    <w:rsid w:val="009405D1"/>
    <w:rsid w:val="00942BC0"/>
    <w:rsid w:val="00951262"/>
    <w:rsid w:val="00952D8E"/>
    <w:rsid w:val="00960054"/>
    <w:rsid w:val="0097122C"/>
    <w:rsid w:val="00973F09"/>
    <w:rsid w:val="00974484"/>
    <w:rsid w:val="00986C93"/>
    <w:rsid w:val="009960F6"/>
    <w:rsid w:val="009A19C3"/>
    <w:rsid w:val="009A25F0"/>
    <w:rsid w:val="009B1E2D"/>
    <w:rsid w:val="009B5BE7"/>
    <w:rsid w:val="009C7421"/>
    <w:rsid w:val="009D0375"/>
    <w:rsid w:val="009D30D8"/>
    <w:rsid w:val="009D4305"/>
    <w:rsid w:val="009E7F80"/>
    <w:rsid w:val="009F7585"/>
    <w:rsid w:val="00A075DA"/>
    <w:rsid w:val="00A11F2D"/>
    <w:rsid w:val="00A21719"/>
    <w:rsid w:val="00A22068"/>
    <w:rsid w:val="00A232B1"/>
    <w:rsid w:val="00A2365E"/>
    <w:rsid w:val="00A239E2"/>
    <w:rsid w:val="00A3236F"/>
    <w:rsid w:val="00A3453F"/>
    <w:rsid w:val="00A34730"/>
    <w:rsid w:val="00A358DA"/>
    <w:rsid w:val="00A37F69"/>
    <w:rsid w:val="00A407C3"/>
    <w:rsid w:val="00A472CE"/>
    <w:rsid w:val="00A47484"/>
    <w:rsid w:val="00A56E20"/>
    <w:rsid w:val="00A572E5"/>
    <w:rsid w:val="00A57A7A"/>
    <w:rsid w:val="00A618E6"/>
    <w:rsid w:val="00A7395C"/>
    <w:rsid w:val="00A76744"/>
    <w:rsid w:val="00A77E12"/>
    <w:rsid w:val="00A8598C"/>
    <w:rsid w:val="00A90B69"/>
    <w:rsid w:val="00A94137"/>
    <w:rsid w:val="00AA3AD5"/>
    <w:rsid w:val="00AA72ED"/>
    <w:rsid w:val="00AB21C9"/>
    <w:rsid w:val="00AB36E3"/>
    <w:rsid w:val="00AB484A"/>
    <w:rsid w:val="00AB550A"/>
    <w:rsid w:val="00AC75CC"/>
    <w:rsid w:val="00AD331A"/>
    <w:rsid w:val="00AD4CD6"/>
    <w:rsid w:val="00AE07BF"/>
    <w:rsid w:val="00AF4C51"/>
    <w:rsid w:val="00AF5274"/>
    <w:rsid w:val="00AF5EF7"/>
    <w:rsid w:val="00AF6F3B"/>
    <w:rsid w:val="00B13BD1"/>
    <w:rsid w:val="00B143F4"/>
    <w:rsid w:val="00B15D25"/>
    <w:rsid w:val="00B2070D"/>
    <w:rsid w:val="00B21A32"/>
    <w:rsid w:val="00B306E5"/>
    <w:rsid w:val="00B610EE"/>
    <w:rsid w:val="00B63E80"/>
    <w:rsid w:val="00B7029C"/>
    <w:rsid w:val="00B7329B"/>
    <w:rsid w:val="00B7557B"/>
    <w:rsid w:val="00B80178"/>
    <w:rsid w:val="00B82388"/>
    <w:rsid w:val="00B83BDC"/>
    <w:rsid w:val="00B84378"/>
    <w:rsid w:val="00B96ECA"/>
    <w:rsid w:val="00B97719"/>
    <w:rsid w:val="00BA0F62"/>
    <w:rsid w:val="00BA1D9C"/>
    <w:rsid w:val="00BA3568"/>
    <w:rsid w:val="00BC194F"/>
    <w:rsid w:val="00BC340C"/>
    <w:rsid w:val="00BC4030"/>
    <w:rsid w:val="00BC4B04"/>
    <w:rsid w:val="00BC4BC3"/>
    <w:rsid w:val="00BD4F33"/>
    <w:rsid w:val="00BE5267"/>
    <w:rsid w:val="00BE606B"/>
    <w:rsid w:val="00BE6402"/>
    <w:rsid w:val="00BF1826"/>
    <w:rsid w:val="00BF4B9E"/>
    <w:rsid w:val="00BF6272"/>
    <w:rsid w:val="00BF754A"/>
    <w:rsid w:val="00C01854"/>
    <w:rsid w:val="00C149E0"/>
    <w:rsid w:val="00C16C93"/>
    <w:rsid w:val="00C24B70"/>
    <w:rsid w:val="00C3756D"/>
    <w:rsid w:val="00C425E0"/>
    <w:rsid w:val="00C46AB4"/>
    <w:rsid w:val="00C470B7"/>
    <w:rsid w:val="00C47AA6"/>
    <w:rsid w:val="00C64028"/>
    <w:rsid w:val="00C737F9"/>
    <w:rsid w:val="00C903C1"/>
    <w:rsid w:val="00C93E60"/>
    <w:rsid w:val="00CA23CE"/>
    <w:rsid w:val="00CB0B01"/>
    <w:rsid w:val="00CB77B6"/>
    <w:rsid w:val="00CB7A0F"/>
    <w:rsid w:val="00CC779C"/>
    <w:rsid w:val="00CD025A"/>
    <w:rsid w:val="00CD04FF"/>
    <w:rsid w:val="00CE4A38"/>
    <w:rsid w:val="00CE7134"/>
    <w:rsid w:val="00CF5943"/>
    <w:rsid w:val="00CF75E7"/>
    <w:rsid w:val="00D011AB"/>
    <w:rsid w:val="00D01E04"/>
    <w:rsid w:val="00D11A09"/>
    <w:rsid w:val="00D13834"/>
    <w:rsid w:val="00D30B8B"/>
    <w:rsid w:val="00D36AB6"/>
    <w:rsid w:val="00D36D28"/>
    <w:rsid w:val="00D42803"/>
    <w:rsid w:val="00D444A1"/>
    <w:rsid w:val="00D65C90"/>
    <w:rsid w:val="00D73F44"/>
    <w:rsid w:val="00D75F21"/>
    <w:rsid w:val="00D7714D"/>
    <w:rsid w:val="00D77ADB"/>
    <w:rsid w:val="00D80D75"/>
    <w:rsid w:val="00D85471"/>
    <w:rsid w:val="00D86123"/>
    <w:rsid w:val="00D936C8"/>
    <w:rsid w:val="00D94C7B"/>
    <w:rsid w:val="00D957C0"/>
    <w:rsid w:val="00DA1B93"/>
    <w:rsid w:val="00DB649E"/>
    <w:rsid w:val="00DC3533"/>
    <w:rsid w:val="00DD7226"/>
    <w:rsid w:val="00DE32D4"/>
    <w:rsid w:val="00DE58A4"/>
    <w:rsid w:val="00DE590C"/>
    <w:rsid w:val="00DE70AA"/>
    <w:rsid w:val="00DF14D7"/>
    <w:rsid w:val="00DF5B29"/>
    <w:rsid w:val="00DF6527"/>
    <w:rsid w:val="00E13D51"/>
    <w:rsid w:val="00E174BC"/>
    <w:rsid w:val="00E22C1A"/>
    <w:rsid w:val="00E27984"/>
    <w:rsid w:val="00E3483D"/>
    <w:rsid w:val="00E37F24"/>
    <w:rsid w:val="00E5036F"/>
    <w:rsid w:val="00E62522"/>
    <w:rsid w:val="00E631D0"/>
    <w:rsid w:val="00E63C08"/>
    <w:rsid w:val="00E72061"/>
    <w:rsid w:val="00E87A0D"/>
    <w:rsid w:val="00E96180"/>
    <w:rsid w:val="00E96F5F"/>
    <w:rsid w:val="00E97E29"/>
    <w:rsid w:val="00EA087D"/>
    <w:rsid w:val="00EC2910"/>
    <w:rsid w:val="00EC4488"/>
    <w:rsid w:val="00EC56CA"/>
    <w:rsid w:val="00EC6816"/>
    <w:rsid w:val="00ED778B"/>
    <w:rsid w:val="00EE1D03"/>
    <w:rsid w:val="00EE372A"/>
    <w:rsid w:val="00EF13B9"/>
    <w:rsid w:val="00EF7158"/>
    <w:rsid w:val="00F037EE"/>
    <w:rsid w:val="00F133E5"/>
    <w:rsid w:val="00F23FC7"/>
    <w:rsid w:val="00F25194"/>
    <w:rsid w:val="00F407F6"/>
    <w:rsid w:val="00F83E8B"/>
    <w:rsid w:val="00F858EA"/>
    <w:rsid w:val="00F85936"/>
    <w:rsid w:val="00F92E70"/>
    <w:rsid w:val="00FA13BD"/>
    <w:rsid w:val="00FA3C92"/>
    <w:rsid w:val="00FA535F"/>
    <w:rsid w:val="00FA662C"/>
    <w:rsid w:val="00FB0D5B"/>
    <w:rsid w:val="00FB427D"/>
    <w:rsid w:val="00FC5422"/>
    <w:rsid w:val="00FC6AE8"/>
    <w:rsid w:val="00FC6DE6"/>
    <w:rsid w:val="00FD007B"/>
    <w:rsid w:val="00FD6D30"/>
    <w:rsid w:val="00FE034C"/>
    <w:rsid w:val="00FE1260"/>
    <w:rsid w:val="00FE131A"/>
    <w:rsid w:val="00FE2B68"/>
    <w:rsid w:val="00FE7169"/>
    <w:rsid w:val="00FF1319"/>
    <w:rsid w:val="00FF47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B400"/>
  <w15:chartTrackingRefBased/>
  <w15:docId w15:val="{B3826986-9302-40C0-AB00-288DBCA30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77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772"/>
    <w:pPr>
      <w:tabs>
        <w:tab w:val="center" w:pos="4513"/>
        <w:tab w:val="right" w:pos="9026"/>
      </w:tabs>
    </w:pPr>
  </w:style>
  <w:style w:type="character" w:customStyle="1" w:styleId="HeaderChar">
    <w:name w:val="Header Char"/>
    <w:basedOn w:val="DefaultParagraphFont"/>
    <w:link w:val="Header"/>
    <w:uiPriority w:val="99"/>
    <w:rsid w:val="00684772"/>
  </w:style>
  <w:style w:type="paragraph" w:styleId="Footer">
    <w:name w:val="footer"/>
    <w:basedOn w:val="Normal"/>
    <w:link w:val="FooterChar"/>
    <w:uiPriority w:val="99"/>
    <w:unhideWhenUsed/>
    <w:rsid w:val="00684772"/>
    <w:pPr>
      <w:tabs>
        <w:tab w:val="center" w:pos="4513"/>
        <w:tab w:val="right" w:pos="9026"/>
      </w:tabs>
    </w:pPr>
  </w:style>
  <w:style w:type="character" w:customStyle="1" w:styleId="FooterChar">
    <w:name w:val="Footer Char"/>
    <w:basedOn w:val="DefaultParagraphFont"/>
    <w:link w:val="Footer"/>
    <w:uiPriority w:val="99"/>
    <w:rsid w:val="00684772"/>
  </w:style>
  <w:style w:type="paragraph" w:styleId="ListParagraph">
    <w:name w:val="List Paragraph"/>
    <w:basedOn w:val="Normal"/>
    <w:uiPriority w:val="34"/>
    <w:qFormat/>
    <w:rsid w:val="00684772"/>
    <w:pPr>
      <w:spacing w:after="160" w:line="259" w:lineRule="auto"/>
      <w:ind w:left="720"/>
      <w:contextualSpacing/>
    </w:pPr>
    <w:rPr>
      <w:sz w:val="22"/>
      <w:szCs w:val="22"/>
    </w:rPr>
  </w:style>
  <w:style w:type="table" w:styleId="TableGrid">
    <w:name w:val="Table Grid"/>
    <w:basedOn w:val="TableNormal"/>
    <w:uiPriority w:val="39"/>
    <w:rsid w:val="0068477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5B29"/>
    <w:pPr>
      <w:spacing w:after="0" w:line="240" w:lineRule="auto"/>
    </w:pPr>
    <w:rPr>
      <w:sz w:val="24"/>
      <w:szCs w:val="24"/>
    </w:rPr>
  </w:style>
  <w:style w:type="paragraph" w:styleId="Revision">
    <w:name w:val="Revision"/>
    <w:hidden/>
    <w:uiPriority w:val="99"/>
    <w:semiHidden/>
    <w:rsid w:val="007F1FF4"/>
    <w:pPr>
      <w:spacing w:after="0" w:line="240" w:lineRule="auto"/>
    </w:pPr>
    <w:rPr>
      <w:sz w:val="24"/>
      <w:szCs w:val="24"/>
    </w:rPr>
  </w:style>
  <w:style w:type="paragraph" w:customStyle="1" w:styleId="Default">
    <w:name w:val="Default"/>
    <w:rsid w:val="009F758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903C1"/>
    <w:rPr>
      <w:color w:val="0563C1" w:themeColor="hyperlink"/>
      <w:u w:val="single"/>
    </w:rPr>
  </w:style>
  <w:style w:type="character" w:styleId="UnresolvedMention">
    <w:name w:val="Unresolved Mention"/>
    <w:basedOn w:val="DefaultParagraphFont"/>
    <w:uiPriority w:val="99"/>
    <w:semiHidden/>
    <w:unhideWhenUsed/>
    <w:rsid w:val="00C903C1"/>
    <w:rPr>
      <w:color w:val="605E5C"/>
      <w:shd w:val="clear" w:color="auto" w:fill="E1DFDD"/>
    </w:rPr>
  </w:style>
  <w:style w:type="character" w:styleId="CommentReference">
    <w:name w:val="annotation reference"/>
    <w:basedOn w:val="DefaultParagraphFont"/>
    <w:uiPriority w:val="99"/>
    <w:semiHidden/>
    <w:unhideWhenUsed/>
    <w:rsid w:val="00F23FC7"/>
    <w:rPr>
      <w:sz w:val="16"/>
      <w:szCs w:val="16"/>
    </w:rPr>
  </w:style>
  <w:style w:type="paragraph" w:styleId="CommentText">
    <w:name w:val="annotation text"/>
    <w:basedOn w:val="Normal"/>
    <w:link w:val="CommentTextChar"/>
    <w:uiPriority w:val="99"/>
    <w:unhideWhenUsed/>
    <w:rsid w:val="00F23FC7"/>
    <w:rPr>
      <w:sz w:val="20"/>
      <w:szCs w:val="20"/>
    </w:rPr>
  </w:style>
  <w:style w:type="character" w:customStyle="1" w:styleId="CommentTextChar">
    <w:name w:val="Comment Text Char"/>
    <w:basedOn w:val="DefaultParagraphFont"/>
    <w:link w:val="CommentText"/>
    <w:uiPriority w:val="99"/>
    <w:rsid w:val="00F23FC7"/>
    <w:rPr>
      <w:sz w:val="20"/>
      <w:szCs w:val="20"/>
    </w:rPr>
  </w:style>
  <w:style w:type="paragraph" w:styleId="CommentSubject">
    <w:name w:val="annotation subject"/>
    <w:basedOn w:val="CommentText"/>
    <w:next w:val="CommentText"/>
    <w:link w:val="CommentSubjectChar"/>
    <w:uiPriority w:val="99"/>
    <w:semiHidden/>
    <w:unhideWhenUsed/>
    <w:rsid w:val="00F23FC7"/>
    <w:rPr>
      <w:b/>
      <w:bCs/>
    </w:rPr>
  </w:style>
  <w:style w:type="character" w:customStyle="1" w:styleId="CommentSubjectChar">
    <w:name w:val="Comment Subject Char"/>
    <w:basedOn w:val="CommentTextChar"/>
    <w:link w:val="CommentSubject"/>
    <w:uiPriority w:val="99"/>
    <w:semiHidden/>
    <w:rsid w:val="00F23F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0709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t.com.au/privacy-polic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25DB3A3EBE8E346B158259BADFAB588" ma:contentTypeVersion="4" ma:contentTypeDescription="Create a new document." ma:contentTypeScope="" ma:versionID="94a4dfd5bbb72966ef62c6c5fec1ebc5">
  <xsd:schema xmlns:xsd="http://www.w3.org/2001/XMLSchema" xmlns:xs="http://www.w3.org/2001/XMLSchema" xmlns:p="http://schemas.microsoft.com/office/2006/metadata/properties" xmlns:ns2="543e0f25-d433-4948-8a1a-9cdbe1a591de" targetNamespace="http://schemas.microsoft.com/office/2006/metadata/properties" ma:root="true" ma:fieldsID="ba88edfb47f389d9628edb796df7f017" ns2:_="">
    <xsd:import namespace="543e0f25-d433-4948-8a1a-9cdbe1a591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e0f25-d433-4948-8a1a-9cdbe1a59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2DCD9-BB83-44BA-ABD4-946CC340BD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B98E08-8335-4263-8F96-71581B940D70}">
  <ds:schemaRefs>
    <ds:schemaRef ds:uri="http://schemas.openxmlformats.org/officeDocument/2006/bibliography"/>
  </ds:schemaRefs>
</ds:datastoreItem>
</file>

<file path=customXml/itemProps3.xml><?xml version="1.0" encoding="utf-8"?>
<ds:datastoreItem xmlns:ds="http://schemas.openxmlformats.org/officeDocument/2006/customXml" ds:itemID="{ECB65533-C2B4-4CF0-A53E-51B23648A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e0f25-d433-4948-8a1a-9cdbe1a59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A9513C-F4B2-4FAB-B0F1-725EF52572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CharactersWithSpaces>
  <SharedDoc>false</SharedDoc>
  <HLinks>
    <vt:vector size="12" baseType="variant">
      <vt:variant>
        <vt:i4>6553655</vt:i4>
      </vt:variant>
      <vt:variant>
        <vt:i4>3</vt:i4>
      </vt:variant>
      <vt:variant>
        <vt:i4>0</vt:i4>
      </vt:variant>
      <vt:variant>
        <vt:i4>5</vt:i4>
      </vt:variant>
      <vt:variant>
        <vt:lpwstr>https://skillset.com.au/privacy-policy/</vt:lpwstr>
      </vt:variant>
      <vt:variant>
        <vt:lpwstr/>
      </vt:variant>
      <vt:variant>
        <vt:i4>6553655</vt:i4>
      </vt:variant>
      <vt:variant>
        <vt:i4>0</vt:i4>
      </vt:variant>
      <vt:variant>
        <vt:i4>0</vt:i4>
      </vt:variant>
      <vt:variant>
        <vt:i4>5</vt:i4>
      </vt:variant>
      <vt:variant>
        <vt:lpwstr>https://skillset.com.au/privacy-policy/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Banner;tess.lamont@skillset.com.au</dc:creator>
  <cp:keywords/>
  <dc:description/>
  <cp:lastModifiedBy>Tess Lamont</cp:lastModifiedBy>
  <cp:revision>6</cp:revision>
  <dcterms:created xsi:type="dcterms:W3CDTF">2026-08-31T23:22:00Z</dcterms:created>
  <dcterms:modified xsi:type="dcterms:W3CDTF">2026-08-31T23:43:00Z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0x010100925DB3A3EBE8E346B158259BADFAB588</vt:lpwstr>
  </property>
  <property fmtid="{D5CDD505-2E9C-101B-9397-08002B2CF9AE}" pid="3" name="MediaServiceImageTags">
    <vt:lpwstr/>
  </property>
  <property fmtid="{D5CDD505-2E9C-101B-9397-08002B2CF9AE}" pid="4" name="docLang">
    <vt:lpwstr>en</vt:lpwstr>
  </property>
</Properties>
</file>